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6C0A" w:rsidRPr="00EB4B2D" w:rsidRDefault="00FE6C0A" w:rsidP="00FE6C0A">
      <w:pPr>
        <w:ind w:firstLine="5245"/>
        <w:jc w:val="left"/>
        <w:rPr>
          <w:szCs w:val="24"/>
        </w:rPr>
      </w:pPr>
      <w:r>
        <w:rPr>
          <w:sz w:val="28"/>
          <w:szCs w:val="28"/>
        </w:rPr>
        <w:t xml:space="preserve">  </w:t>
      </w:r>
      <w:r w:rsidRPr="00EB4B2D">
        <w:rPr>
          <w:szCs w:val="24"/>
        </w:rPr>
        <w:t>Утверждена</w:t>
      </w:r>
    </w:p>
    <w:p w:rsidR="00FE6C0A" w:rsidRPr="00EB4B2D" w:rsidRDefault="00FE6C0A" w:rsidP="00FE6C0A">
      <w:pPr>
        <w:ind w:firstLine="5245"/>
        <w:jc w:val="left"/>
        <w:rPr>
          <w:szCs w:val="24"/>
        </w:rPr>
      </w:pPr>
      <w:r w:rsidRPr="00EB4B2D">
        <w:rPr>
          <w:szCs w:val="24"/>
        </w:rPr>
        <w:t xml:space="preserve">  приказом Министерства строительства,</w:t>
      </w:r>
    </w:p>
    <w:p w:rsidR="00FE6C0A" w:rsidRPr="00EB4B2D" w:rsidRDefault="00FE6C0A" w:rsidP="00FE6C0A">
      <w:pPr>
        <w:ind w:firstLine="5245"/>
        <w:jc w:val="left"/>
        <w:rPr>
          <w:szCs w:val="24"/>
        </w:rPr>
      </w:pPr>
      <w:r w:rsidRPr="00EB4B2D">
        <w:rPr>
          <w:szCs w:val="24"/>
        </w:rPr>
        <w:t xml:space="preserve">  архитектуры и жилищно-коммунального </w:t>
      </w:r>
    </w:p>
    <w:p w:rsidR="00FE6C0A" w:rsidRPr="00EB4B2D" w:rsidRDefault="00FE6C0A" w:rsidP="00FE6C0A">
      <w:pPr>
        <w:ind w:firstLine="5245"/>
        <w:jc w:val="left"/>
        <w:rPr>
          <w:szCs w:val="24"/>
        </w:rPr>
      </w:pPr>
      <w:r w:rsidRPr="00EB4B2D">
        <w:rPr>
          <w:szCs w:val="24"/>
        </w:rPr>
        <w:t xml:space="preserve">  хозяйства Республики Татарстан</w:t>
      </w:r>
    </w:p>
    <w:p w:rsidR="00FE6C0A" w:rsidRPr="00EB4B2D" w:rsidRDefault="006B2BB2" w:rsidP="00FE6C0A">
      <w:pPr>
        <w:ind w:firstLine="5245"/>
        <w:jc w:val="left"/>
        <w:rPr>
          <w:szCs w:val="24"/>
        </w:rPr>
      </w:pPr>
      <w:r>
        <w:rPr>
          <w:szCs w:val="24"/>
        </w:rPr>
        <w:t xml:space="preserve">  от </w:t>
      </w:r>
      <w:r w:rsidR="006739EE">
        <w:rPr>
          <w:szCs w:val="24"/>
        </w:rPr>
        <w:t xml:space="preserve">24.11.2015 </w:t>
      </w:r>
      <w:r w:rsidR="00FE6C0A" w:rsidRPr="00EB4B2D">
        <w:rPr>
          <w:szCs w:val="24"/>
        </w:rPr>
        <w:t xml:space="preserve">№ </w:t>
      </w:r>
      <w:r w:rsidR="006739EE">
        <w:rPr>
          <w:szCs w:val="24"/>
        </w:rPr>
        <w:t>208/о</w:t>
      </w:r>
    </w:p>
    <w:p w:rsidR="00FE6C0A" w:rsidRDefault="00FE6C0A" w:rsidP="00FE6C0A">
      <w:pPr>
        <w:tabs>
          <w:tab w:val="left" w:pos="1455"/>
        </w:tabs>
        <w:ind w:firstLine="567"/>
        <w:jc w:val="center"/>
        <w:rPr>
          <w:sz w:val="28"/>
          <w:szCs w:val="28"/>
        </w:rPr>
      </w:pPr>
    </w:p>
    <w:p w:rsidR="00FE6C0A" w:rsidRDefault="00FE6C0A" w:rsidP="00FE6C0A">
      <w:pPr>
        <w:tabs>
          <w:tab w:val="left" w:pos="1455"/>
        </w:tabs>
        <w:ind w:firstLine="567"/>
        <w:jc w:val="center"/>
        <w:rPr>
          <w:sz w:val="28"/>
          <w:szCs w:val="28"/>
        </w:rPr>
      </w:pPr>
    </w:p>
    <w:p w:rsidR="00FE6C0A" w:rsidRPr="00E95FF7" w:rsidRDefault="00FE6C0A" w:rsidP="00FE6C0A">
      <w:pPr>
        <w:tabs>
          <w:tab w:val="left" w:pos="1455"/>
        </w:tabs>
        <w:ind w:firstLine="567"/>
        <w:jc w:val="center"/>
        <w:rPr>
          <w:sz w:val="28"/>
          <w:szCs w:val="28"/>
        </w:rPr>
      </w:pPr>
      <w:r w:rsidRPr="00E95FF7">
        <w:rPr>
          <w:sz w:val="28"/>
          <w:szCs w:val="28"/>
        </w:rPr>
        <w:t>Конкурсная документация</w:t>
      </w:r>
    </w:p>
    <w:p w:rsidR="00FE6C0A" w:rsidRPr="00E95FF7" w:rsidRDefault="00FE6C0A" w:rsidP="00FE6C0A">
      <w:pPr>
        <w:tabs>
          <w:tab w:val="left" w:pos="1455"/>
        </w:tabs>
        <w:ind w:firstLine="567"/>
        <w:jc w:val="center"/>
        <w:rPr>
          <w:sz w:val="28"/>
          <w:szCs w:val="28"/>
        </w:rPr>
      </w:pPr>
      <w:r w:rsidRPr="00E95FF7">
        <w:rPr>
          <w:sz w:val="28"/>
          <w:szCs w:val="28"/>
        </w:rPr>
        <w:t>по отбору аудиторской организации (аудитора) на конкурсной основе для проведения годовой бухгалтерской (финансовой) отчетности некоммерческой организации «Фонд жилищно-коммунального хозяйства Республики Татарстан»</w:t>
      </w:r>
    </w:p>
    <w:p w:rsidR="00FE6C0A" w:rsidRPr="00E95FF7" w:rsidRDefault="00FE6C0A" w:rsidP="00FE6C0A">
      <w:pPr>
        <w:tabs>
          <w:tab w:val="left" w:pos="1455"/>
        </w:tabs>
        <w:ind w:firstLine="567"/>
        <w:jc w:val="center"/>
        <w:rPr>
          <w:sz w:val="28"/>
          <w:szCs w:val="28"/>
        </w:rPr>
      </w:pPr>
    </w:p>
    <w:p w:rsidR="00FE6C0A" w:rsidRPr="00E95FF7" w:rsidRDefault="00FE6C0A" w:rsidP="00FE6C0A">
      <w:pPr>
        <w:tabs>
          <w:tab w:val="left" w:pos="1455"/>
        </w:tabs>
        <w:ind w:firstLine="567"/>
        <w:jc w:val="center"/>
        <w:rPr>
          <w:sz w:val="28"/>
          <w:szCs w:val="28"/>
        </w:rPr>
      </w:pPr>
      <w:r w:rsidRPr="00E95FF7">
        <w:rPr>
          <w:sz w:val="28"/>
          <w:szCs w:val="28"/>
        </w:rPr>
        <w:t>1.Предмет конкурса, порядок его проведения, порядок определения победителя конкурса</w:t>
      </w:r>
    </w:p>
    <w:p w:rsidR="00FE6C0A" w:rsidRPr="00E95FF7" w:rsidRDefault="00FE6C0A" w:rsidP="00FE6C0A">
      <w:pPr>
        <w:tabs>
          <w:tab w:val="left" w:pos="1455"/>
        </w:tabs>
        <w:ind w:firstLine="567"/>
        <w:jc w:val="center"/>
        <w:rPr>
          <w:b/>
          <w:sz w:val="28"/>
          <w:szCs w:val="28"/>
        </w:rPr>
      </w:pPr>
    </w:p>
    <w:p w:rsidR="00FE6C0A" w:rsidRPr="00E95FF7" w:rsidRDefault="00FE6C0A" w:rsidP="00FE6C0A">
      <w:pPr>
        <w:pStyle w:val="ConsPlusNormal"/>
        <w:widowControl w:val="0"/>
        <w:numPr>
          <w:ilvl w:val="1"/>
          <w:numId w:val="4"/>
        </w:numPr>
        <w:ind w:left="0" w:firstLine="567"/>
        <w:jc w:val="both"/>
      </w:pPr>
      <w:r w:rsidRPr="00E95FF7">
        <w:t>Отбор аудиторской организации (аудитора) для проведения обязательного ежегодного аудита годовой бухгалтерской (финансовой) отчетности некоммерческой организации «Фонд жилищно-коммунального хозяйства Республики Татарстан» (далее - региональный оператор) проводится в форме открытого конкурса (далее - конкурс) на основании решения Попечительского совета регионального оператора (далее - Попечительский совет) о проведении аудита годовой бухгалтерской (финансовой) отчетности, принимаемого в соответствии с порядком, определяемым постановлением Кабинета Министров Республики Татарстан от 05.06.2015  № 417  «Об утверждении Порядка принятия решения о проведении аудита годовой бухгалтерской (финансовой) отчетности регионального оператора, утверждения договора с аудиторской организацией  (аудитором) и размещения годового отчета регионального оператора и аудиторского заключения в информационно-телекоммуникационной сети «Интернет» и Порядка отбора аудиторской организации (аудитора) на конкурсной основе» (далее-Порядок), а также учредительными документами регионального оператора.</w:t>
      </w:r>
    </w:p>
    <w:p w:rsidR="00FE6C0A" w:rsidRPr="00E95FF7" w:rsidRDefault="00FE6C0A" w:rsidP="00FE6C0A">
      <w:pPr>
        <w:pStyle w:val="a3"/>
        <w:widowControl/>
        <w:numPr>
          <w:ilvl w:val="1"/>
          <w:numId w:val="4"/>
        </w:numPr>
        <w:autoSpaceDE w:val="0"/>
        <w:autoSpaceDN w:val="0"/>
        <w:adjustRightInd w:val="0"/>
        <w:ind w:left="0" w:firstLine="567"/>
        <w:rPr>
          <w:rFonts w:eastAsiaTheme="minorHAnsi"/>
          <w:sz w:val="28"/>
          <w:szCs w:val="28"/>
          <w:lang w:eastAsia="en-US"/>
        </w:rPr>
      </w:pPr>
      <w:r w:rsidRPr="00E95FF7">
        <w:rPr>
          <w:rFonts w:eastAsiaTheme="minorHAnsi"/>
          <w:sz w:val="28"/>
          <w:szCs w:val="28"/>
          <w:lang w:eastAsia="en-US"/>
        </w:rPr>
        <w:t>Конкурс по отбору аудиторской организации (аудитора) проводится ежегодно Министерством строительства, архитектуры и жилищно-коммунального хозяйства Республики Татарстан (далее - организатор конкурса).</w:t>
      </w:r>
    </w:p>
    <w:p w:rsidR="00FE6C0A" w:rsidRPr="00E95FF7" w:rsidRDefault="00FE6C0A" w:rsidP="00FE6C0A">
      <w:pPr>
        <w:pStyle w:val="a3"/>
        <w:widowControl/>
        <w:numPr>
          <w:ilvl w:val="1"/>
          <w:numId w:val="4"/>
        </w:numPr>
        <w:autoSpaceDE w:val="0"/>
        <w:autoSpaceDN w:val="0"/>
        <w:adjustRightInd w:val="0"/>
        <w:ind w:left="0" w:firstLine="567"/>
        <w:rPr>
          <w:rFonts w:eastAsiaTheme="minorHAnsi"/>
          <w:sz w:val="28"/>
          <w:szCs w:val="28"/>
          <w:lang w:eastAsia="en-US"/>
        </w:rPr>
      </w:pPr>
      <w:r w:rsidRPr="00E95FF7">
        <w:rPr>
          <w:rFonts w:eastAsiaTheme="minorHAnsi"/>
          <w:sz w:val="28"/>
          <w:szCs w:val="28"/>
          <w:lang w:eastAsia="en-US"/>
        </w:rPr>
        <w:t xml:space="preserve">Организатор конкурса в течение 10 рабочих дней со дня принятия Попечительским советом решения о проведении аудита годовой бухгалтерской (финансовой) отчетности регионального оператора и не менее чем 3 календарных дня до дня начала приема заявок на участие в конкурсе, а также не менее чем за 10 календарных дней до дня вскрытия конвертов с заявками на участие в конкурсе размещает на своем официальном сайте в информационно-телекоммуникационной сети "Интернет" (далее - сеть "Интернет") извещение о наименовании, месте нахождения, почтовом адресе, адресе электронной почты, номере контактного телефона, ответственном должностном лице организатора конкурса, о требованиях к участникам конкурса, об исчерпывающем перечне документов, которые должны быть представлены в соответствии с настоящим </w:t>
      </w:r>
      <w:r w:rsidRPr="00E95FF7">
        <w:rPr>
          <w:rFonts w:eastAsiaTheme="minorHAnsi"/>
          <w:sz w:val="28"/>
          <w:szCs w:val="28"/>
          <w:lang w:eastAsia="en-US"/>
        </w:rPr>
        <w:lastRenderedPageBreak/>
        <w:t>Порядком для участия в конкурсе, о способах и порядке получения конкурсной документации, способе и порядке определения победителя конкурса, о дате, времени, месте проведения конкурса, сроках начала и окончания, порядке и месте подачи заявок на участие в конкурсе (далее - извещение о проведении конкурса), конкурсную документацию.</w:t>
      </w:r>
    </w:p>
    <w:p w:rsidR="00FE6C0A" w:rsidRPr="00E95FF7" w:rsidRDefault="00FE6C0A" w:rsidP="00FE6C0A">
      <w:pPr>
        <w:pStyle w:val="a3"/>
        <w:widowControl/>
        <w:numPr>
          <w:ilvl w:val="1"/>
          <w:numId w:val="4"/>
        </w:numPr>
        <w:autoSpaceDE w:val="0"/>
        <w:autoSpaceDN w:val="0"/>
        <w:adjustRightInd w:val="0"/>
        <w:ind w:left="0" w:firstLine="567"/>
        <w:rPr>
          <w:rFonts w:eastAsiaTheme="minorHAnsi"/>
          <w:sz w:val="28"/>
          <w:szCs w:val="28"/>
          <w:lang w:eastAsia="en-US"/>
        </w:rPr>
      </w:pPr>
      <w:r w:rsidRPr="00E95FF7">
        <w:rPr>
          <w:rFonts w:eastAsiaTheme="minorHAnsi"/>
          <w:sz w:val="28"/>
          <w:szCs w:val="28"/>
          <w:lang w:eastAsia="en-US"/>
        </w:rPr>
        <w:t xml:space="preserve">Срок окончания приема заявок </w:t>
      </w:r>
      <w:r w:rsidR="006739EE">
        <w:rPr>
          <w:rFonts w:eastAsiaTheme="minorHAnsi"/>
          <w:sz w:val="28"/>
          <w:szCs w:val="28"/>
          <w:lang w:eastAsia="en-US"/>
        </w:rPr>
        <w:t>–</w:t>
      </w:r>
      <w:r w:rsidRPr="00E95FF7">
        <w:rPr>
          <w:rFonts w:eastAsiaTheme="minorHAnsi"/>
          <w:sz w:val="28"/>
          <w:szCs w:val="28"/>
          <w:lang w:eastAsia="en-US"/>
        </w:rPr>
        <w:t xml:space="preserve"> </w:t>
      </w:r>
      <w:r w:rsidR="006739EE">
        <w:rPr>
          <w:rFonts w:eastAsiaTheme="minorHAnsi"/>
          <w:sz w:val="28"/>
          <w:szCs w:val="28"/>
          <w:lang w:eastAsia="en-US"/>
        </w:rPr>
        <w:t>1</w:t>
      </w:r>
      <w:r w:rsidR="00F7519D">
        <w:rPr>
          <w:rFonts w:eastAsiaTheme="minorHAnsi"/>
          <w:sz w:val="28"/>
          <w:szCs w:val="28"/>
          <w:lang w:eastAsia="en-US"/>
        </w:rPr>
        <w:t>4</w:t>
      </w:r>
      <w:r w:rsidR="006739EE">
        <w:rPr>
          <w:rFonts w:eastAsiaTheme="minorHAnsi"/>
          <w:sz w:val="28"/>
          <w:szCs w:val="28"/>
          <w:lang w:eastAsia="en-US"/>
        </w:rPr>
        <w:t>.04.202</w:t>
      </w:r>
      <w:r w:rsidR="00F7519D">
        <w:rPr>
          <w:rFonts w:eastAsiaTheme="minorHAnsi"/>
          <w:sz w:val="28"/>
          <w:szCs w:val="28"/>
          <w:lang w:eastAsia="en-US"/>
        </w:rPr>
        <w:t>6</w:t>
      </w:r>
      <w:bookmarkStart w:id="0" w:name="_GoBack"/>
      <w:bookmarkEnd w:id="0"/>
      <w:r w:rsidR="006739EE">
        <w:rPr>
          <w:rFonts w:eastAsiaTheme="minorHAnsi"/>
          <w:sz w:val="28"/>
          <w:szCs w:val="28"/>
          <w:lang w:eastAsia="en-US"/>
        </w:rPr>
        <w:t>.</w:t>
      </w:r>
    </w:p>
    <w:p w:rsidR="00FE6C0A" w:rsidRDefault="00FE6C0A" w:rsidP="00FE6C0A">
      <w:pPr>
        <w:pStyle w:val="a3"/>
        <w:widowControl/>
        <w:numPr>
          <w:ilvl w:val="1"/>
          <w:numId w:val="4"/>
        </w:numPr>
        <w:autoSpaceDE w:val="0"/>
        <w:autoSpaceDN w:val="0"/>
        <w:adjustRightInd w:val="0"/>
        <w:ind w:left="0" w:firstLine="567"/>
        <w:rPr>
          <w:rFonts w:eastAsiaTheme="minorHAnsi"/>
          <w:sz w:val="28"/>
          <w:szCs w:val="28"/>
          <w:lang w:eastAsia="en-US"/>
        </w:rPr>
      </w:pPr>
      <w:r w:rsidRPr="00E95FF7">
        <w:rPr>
          <w:rFonts w:eastAsiaTheme="minorHAnsi"/>
          <w:sz w:val="28"/>
          <w:szCs w:val="28"/>
          <w:lang w:eastAsia="en-US"/>
        </w:rPr>
        <w:t xml:space="preserve">Организатор конкурса вправе принять решение о внесении изменений в извещение о проведении конкурса и конкурсную документацию не позднее чем за 5 календарных дней до даты окончания срока подачи заявок на участие в конкурсе и отказаться от проведения конкурса в случае отмены решения Попечительского совета о проведении аудита годовой бухгалтерской (финансовой) отчетности регионального оператора, разместив соответствующие сведения (изменения) на своем официальном сайте в сети "Интернет" в течение 1 календарного дня со дня принятия соответствующего решения. При этом срок подачи заявок на участие в конкурсе должен быть продлен таким образом, чтобы с даты размещения таких изменений в сети "Интернет" до даты окончания срока подачи заявок на участие в конкурсе этот срок составлял не менее чем 15 календарных дней. </w:t>
      </w:r>
    </w:p>
    <w:p w:rsidR="00FE6C0A" w:rsidRPr="00E95FF7" w:rsidRDefault="00FE6C0A" w:rsidP="00FE6C0A">
      <w:pPr>
        <w:pStyle w:val="a3"/>
        <w:widowControl/>
        <w:numPr>
          <w:ilvl w:val="1"/>
          <w:numId w:val="4"/>
        </w:numPr>
        <w:autoSpaceDE w:val="0"/>
        <w:autoSpaceDN w:val="0"/>
        <w:adjustRightInd w:val="0"/>
        <w:ind w:left="0" w:firstLine="567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Порядок определения победителя конкурса установлен разделом 7 настоящей Конкурсной документации.</w:t>
      </w:r>
    </w:p>
    <w:p w:rsidR="00FE6C0A" w:rsidRPr="00E95FF7" w:rsidRDefault="00FE6C0A" w:rsidP="00FE6C0A">
      <w:pPr>
        <w:pStyle w:val="a3"/>
        <w:ind w:left="1353"/>
        <w:jc w:val="center"/>
        <w:rPr>
          <w:sz w:val="28"/>
          <w:szCs w:val="28"/>
        </w:rPr>
      </w:pPr>
    </w:p>
    <w:p w:rsidR="00FE6C0A" w:rsidRPr="00E95FF7" w:rsidRDefault="00FE6C0A" w:rsidP="00FE6C0A">
      <w:pPr>
        <w:pStyle w:val="a3"/>
        <w:ind w:left="1353"/>
        <w:jc w:val="center"/>
        <w:rPr>
          <w:sz w:val="28"/>
          <w:szCs w:val="28"/>
        </w:rPr>
      </w:pPr>
      <w:r w:rsidRPr="00E95FF7">
        <w:rPr>
          <w:sz w:val="28"/>
          <w:szCs w:val="28"/>
        </w:rPr>
        <w:t>2.Информация об организаторе конкурса</w:t>
      </w:r>
    </w:p>
    <w:p w:rsidR="00FE6C0A" w:rsidRPr="00E95FF7" w:rsidRDefault="00FE6C0A" w:rsidP="00FE6C0A">
      <w:pPr>
        <w:pStyle w:val="a3"/>
        <w:ind w:left="1353"/>
        <w:jc w:val="center"/>
        <w:rPr>
          <w:b/>
          <w:sz w:val="28"/>
          <w:szCs w:val="28"/>
        </w:rPr>
      </w:pPr>
    </w:p>
    <w:p w:rsidR="00FE6C0A" w:rsidRPr="00E95FF7" w:rsidRDefault="00FE6C0A" w:rsidP="00FE6C0A">
      <w:pPr>
        <w:tabs>
          <w:tab w:val="left" w:pos="567"/>
        </w:tabs>
        <w:rPr>
          <w:sz w:val="28"/>
          <w:szCs w:val="28"/>
        </w:rPr>
      </w:pPr>
      <w:r>
        <w:rPr>
          <w:sz w:val="28"/>
          <w:szCs w:val="28"/>
        </w:rPr>
        <w:tab/>
      </w:r>
      <w:r w:rsidRPr="00E95FF7">
        <w:rPr>
          <w:sz w:val="28"/>
          <w:szCs w:val="28"/>
        </w:rPr>
        <w:t>2.1. Наименование организатора конкурса - Министерство строительства, архитектуры и жилищно-ком</w:t>
      </w:r>
      <w:r w:rsidR="006739EE">
        <w:rPr>
          <w:sz w:val="28"/>
          <w:szCs w:val="28"/>
        </w:rPr>
        <w:t>мунального хозяйства Республики</w:t>
      </w:r>
      <w:r w:rsidRPr="00E95FF7">
        <w:rPr>
          <w:sz w:val="28"/>
          <w:szCs w:val="28"/>
        </w:rPr>
        <w:t xml:space="preserve"> Татарстан.</w:t>
      </w:r>
    </w:p>
    <w:p w:rsidR="00FE6C0A" w:rsidRPr="00E95FF7" w:rsidRDefault="00FE6C0A" w:rsidP="00FE6C0A">
      <w:pPr>
        <w:tabs>
          <w:tab w:val="left" w:pos="567"/>
        </w:tabs>
        <w:rPr>
          <w:sz w:val="28"/>
          <w:szCs w:val="28"/>
        </w:rPr>
      </w:pPr>
      <w:r>
        <w:rPr>
          <w:sz w:val="28"/>
          <w:szCs w:val="28"/>
        </w:rPr>
        <w:tab/>
      </w:r>
      <w:r w:rsidRPr="00E95FF7">
        <w:rPr>
          <w:sz w:val="28"/>
          <w:szCs w:val="28"/>
        </w:rPr>
        <w:t>2.2. Почтовый адрес: 420111, Казань, ул. Дзержинского, д. 10.</w:t>
      </w:r>
    </w:p>
    <w:p w:rsidR="00FE6C0A" w:rsidRPr="00E95FF7" w:rsidRDefault="00FE6C0A" w:rsidP="00FE6C0A">
      <w:pPr>
        <w:ind w:firstLine="567"/>
        <w:rPr>
          <w:sz w:val="28"/>
          <w:szCs w:val="28"/>
        </w:rPr>
      </w:pPr>
      <w:r w:rsidRPr="00E95FF7">
        <w:rPr>
          <w:sz w:val="28"/>
          <w:szCs w:val="28"/>
        </w:rPr>
        <w:t>2.3. Адрес электронной почты - http: msagkh@tatar.ru;</w:t>
      </w:r>
    </w:p>
    <w:p w:rsidR="00FE6C0A" w:rsidRPr="00E95FF7" w:rsidRDefault="00FE6C0A" w:rsidP="00FE6C0A">
      <w:pPr>
        <w:ind w:firstLine="567"/>
        <w:rPr>
          <w:sz w:val="28"/>
          <w:szCs w:val="28"/>
        </w:rPr>
      </w:pPr>
      <w:r w:rsidRPr="00E95FF7">
        <w:rPr>
          <w:sz w:val="28"/>
          <w:szCs w:val="28"/>
        </w:rPr>
        <w:t>2.4. Контактный телефон: 8(843) 231-15-06; 231-14-</w:t>
      </w:r>
      <w:r w:rsidR="00946A44">
        <w:rPr>
          <w:sz w:val="28"/>
          <w:szCs w:val="28"/>
        </w:rPr>
        <w:t>74.</w:t>
      </w:r>
    </w:p>
    <w:p w:rsidR="00FE6C0A" w:rsidRPr="00E95FF7" w:rsidRDefault="00FE6C0A" w:rsidP="00FE6C0A">
      <w:pPr>
        <w:rPr>
          <w:sz w:val="28"/>
          <w:szCs w:val="28"/>
        </w:rPr>
      </w:pPr>
    </w:p>
    <w:p w:rsidR="00FE6C0A" w:rsidRPr="00E95FF7" w:rsidRDefault="00FE6C0A" w:rsidP="00FE6C0A">
      <w:pPr>
        <w:pStyle w:val="a3"/>
        <w:ind w:left="1275"/>
        <w:jc w:val="center"/>
        <w:rPr>
          <w:sz w:val="28"/>
          <w:szCs w:val="28"/>
        </w:rPr>
      </w:pPr>
      <w:r>
        <w:rPr>
          <w:sz w:val="28"/>
          <w:szCs w:val="28"/>
        </w:rPr>
        <w:t>3. Сведения о начальной (максимальной) цене договора с аудиторской организацией (аудитором)</w:t>
      </w:r>
    </w:p>
    <w:p w:rsidR="00FE6C0A" w:rsidRPr="00E95FF7" w:rsidRDefault="00FE6C0A" w:rsidP="00FE6C0A">
      <w:pPr>
        <w:pStyle w:val="a3"/>
        <w:ind w:left="1353"/>
        <w:jc w:val="center"/>
        <w:rPr>
          <w:sz w:val="28"/>
          <w:szCs w:val="28"/>
        </w:rPr>
      </w:pPr>
    </w:p>
    <w:p w:rsidR="00FE6C0A" w:rsidRPr="00E95FF7" w:rsidRDefault="00FE6C0A" w:rsidP="00FE6C0A">
      <w:pPr>
        <w:pStyle w:val="a3"/>
        <w:tabs>
          <w:tab w:val="left" w:pos="567"/>
        </w:tabs>
        <w:ind w:left="0"/>
        <w:rPr>
          <w:sz w:val="28"/>
          <w:szCs w:val="28"/>
        </w:rPr>
      </w:pPr>
      <w:r>
        <w:rPr>
          <w:sz w:val="28"/>
          <w:szCs w:val="28"/>
        </w:rPr>
        <w:tab/>
      </w:r>
      <w:r w:rsidRPr="00E95FF7">
        <w:rPr>
          <w:sz w:val="28"/>
          <w:szCs w:val="28"/>
        </w:rPr>
        <w:t>3.1. Начальная (максимальная) стоимость аудиторских услуг по договору (стоимость аудита годовой бухгалте</w:t>
      </w:r>
      <w:r w:rsidR="0090390D">
        <w:rPr>
          <w:sz w:val="28"/>
          <w:szCs w:val="28"/>
        </w:rPr>
        <w:t xml:space="preserve">рской (финансовой) отчетности) </w:t>
      </w:r>
      <w:r w:rsidRPr="00E95FF7">
        <w:rPr>
          <w:sz w:val="28"/>
          <w:szCs w:val="28"/>
        </w:rPr>
        <w:t xml:space="preserve">регионального оператора составляет 200 000 рублей (Двести тысяч) рублей, в </w:t>
      </w:r>
      <w:proofErr w:type="spellStart"/>
      <w:r w:rsidRPr="00E95FF7">
        <w:rPr>
          <w:sz w:val="28"/>
          <w:szCs w:val="28"/>
        </w:rPr>
        <w:t>т.ч</w:t>
      </w:r>
      <w:proofErr w:type="spellEnd"/>
      <w:r w:rsidRPr="00E95FF7">
        <w:rPr>
          <w:sz w:val="28"/>
          <w:szCs w:val="28"/>
        </w:rPr>
        <w:t>.</w:t>
      </w:r>
      <w:r w:rsidR="0090390D">
        <w:rPr>
          <w:sz w:val="28"/>
          <w:szCs w:val="28"/>
        </w:rPr>
        <w:t xml:space="preserve"> </w:t>
      </w:r>
      <w:r w:rsidRPr="00E95FF7">
        <w:rPr>
          <w:sz w:val="28"/>
          <w:szCs w:val="28"/>
        </w:rPr>
        <w:t>НДС.</w:t>
      </w:r>
    </w:p>
    <w:p w:rsidR="00FE6C0A" w:rsidRPr="00E95FF7" w:rsidRDefault="00FE6C0A" w:rsidP="00FE6C0A">
      <w:pPr>
        <w:pStyle w:val="a3"/>
        <w:ind w:left="0" w:firstLine="567"/>
        <w:rPr>
          <w:sz w:val="28"/>
          <w:szCs w:val="28"/>
        </w:rPr>
      </w:pPr>
      <w:r w:rsidRPr="00E95FF7">
        <w:rPr>
          <w:sz w:val="28"/>
          <w:szCs w:val="28"/>
        </w:rPr>
        <w:t xml:space="preserve">3.2. Расходы или вознаграждение, которые </w:t>
      </w:r>
      <w:r w:rsidR="00286D93">
        <w:rPr>
          <w:sz w:val="28"/>
          <w:szCs w:val="28"/>
        </w:rPr>
        <w:t xml:space="preserve">аудиторская организация (далее - </w:t>
      </w:r>
      <w:r w:rsidRPr="00E95FF7">
        <w:rPr>
          <w:sz w:val="28"/>
          <w:szCs w:val="28"/>
        </w:rPr>
        <w:t>участник конкурса</w:t>
      </w:r>
      <w:r w:rsidR="00286D93">
        <w:rPr>
          <w:sz w:val="28"/>
          <w:szCs w:val="28"/>
        </w:rPr>
        <w:t>)</w:t>
      </w:r>
      <w:r w:rsidRPr="00E95FF7">
        <w:rPr>
          <w:sz w:val="28"/>
          <w:szCs w:val="28"/>
        </w:rPr>
        <w:t xml:space="preserve"> не включил в конкурсную заявку, не будут включены в договор на оказание услуг по проведению аудиторской проверки годовой бухгалтерской (финансовой) отчетности регионального оператора (далее – договор).</w:t>
      </w:r>
    </w:p>
    <w:p w:rsidR="00FE6C0A" w:rsidRPr="00E95FF7" w:rsidRDefault="00FE6C0A" w:rsidP="00FE6C0A">
      <w:pPr>
        <w:pStyle w:val="a3"/>
        <w:ind w:left="0" w:firstLine="567"/>
        <w:rPr>
          <w:sz w:val="28"/>
          <w:szCs w:val="28"/>
        </w:rPr>
      </w:pPr>
      <w:r w:rsidRPr="00E95FF7">
        <w:rPr>
          <w:sz w:val="28"/>
          <w:szCs w:val="28"/>
        </w:rPr>
        <w:t>3.3.  При заключении договора стоимость услуги по такому договору не может превышать начальную (максимальную) стоимость услуги по договору, указанную в Конкурсной документации.</w:t>
      </w:r>
    </w:p>
    <w:p w:rsidR="00FE6C0A" w:rsidRPr="00E95FF7" w:rsidRDefault="00FE6C0A" w:rsidP="00FE6C0A">
      <w:pPr>
        <w:pStyle w:val="a3"/>
        <w:ind w:left="0" w:firstLine="567"/>
        <w:rPr>
          <w:sz w:val="28"/>
          <w:szCs w:val="28"/>
        </w:rPr>
      </w:pPr>
      <w:r w:rsidRPr="00E95FF7">
        <w:rPr>
          <w:sz w:val="28"/>
          <w:szCs w:val="28"/>
        </w:rPr>
        <w:t xml:space="preserve">3.4. Если в документах, входящих в состав заявки на участие в конкурсе, имеются расхождения между обозначением сумм прописью и цифрами, то </w:t>
      </w:r>
      <w:r w:rsidRPr="00E95FF7">
        <w:rPr>
          <w:sz w:val="28"/>
          <w:szCs w:val="28"/>
        </w:rPr>
        <w:lastRenderedPageBreak/>
        <w:t>конкурсной комиссией принимается к рассмотрению сумма, указанная прописью.</w:t>
      </w:r>
    </w:p>
    <w:p w:rsidR="00FE6C0A" w:rsidRPr="00E95FF7" w:rsidRDefault="00FE6C0A" w:rsidP="00FE6C0A">
      <w:pPr>
        <w:pStyle w:val="a3"/>
        <w:ind w:left="0" w:firstLine="567"/>
        <w:rPr>
          <w:sz w:val="28"/>
          <w:szCs w:val="28"/>
        </w:rPr>
      </w:pPr>
      <w:r w:rsidRPr="00E95FF7">
        <w:rPr>
          <w:sz w:val="28"/>
          <w:szCs w:val="28"/>
        </w:rPr>
        <w:t>3.5. Валютой, используемой для определения размера оплаты услуг аудиторской организации (аудитора), является российский рубль.</w:t>
      </w:r>
    </w:p>
    <w:p w:rsidR="00FE6C0A" w:rsidRPr="00E95FF7" w:rsidRDefault="00FE6C0A" w:rsidP="00FE6C0A">
      <w:pPr>
        <w:pStyle w:val="a3"/>
        <w:ind w:left="0"/>
        <w:rPr>
          <w:sz w:val="28"/>
          <w:szCs w:val="28"/>
        </w:rPr>
      </w:pPr>
    </w:p>
    <w:p w:rsidR="00FE6C0A" w:rsidRPr="00E95FF7" w:rsidRDefault="00FE6C0A" w:rsidP="00FE6C0A">
      <w:pPr>
        <w:pStyle w:val="a3"/>
        <w:ind w:left="927"/>
        <w:rPr>
          <w:sz w:val="28"/>
          <w:szCs w:val="28"/>
        </w:rPr>
      </w:pPr>
      <w:r w:rsidRPr="00E95FF7">
        <w:rPr>
          <w:sz w:val="28"/>
          <w:szCs w:val="28"/>
        </w:rPr>
        <w:t>4.Форма, сроки и порядок оплаты выполненных работ (услуг)</w:t>
      </w:r>
    </w:p>
    <w:p w:rsidR="00FE6C0A" w:rsidRPr="00E95FF7" w:rsidRDefault="00FE6C0A" w:rsidP="00FE6C0A">
      <w:pPr>
        <w:pStyle w:val="a3"/>
        <w:ind w:left="927"/>
        <w:rPr>
          <w:b/>
          <w:sz w:val="28"/>
          <w:szCs w:val="28"/>
        </w:rPr>
      </w:pPr>
    </w:p>
    <w:p w:rsidR="00FE6C0A" w:rsidRPr="00E95FF7" w:rsidRDefault="00FE6C0A" w:rsidP="00FE6C0A">
      <w:pPr>
        <w:rPr>
          <w:sz w:val="28"/>
          <w:szCs w:val="28"/>
        </w:rPr>
      </w:pPr>
      <w:r w:rsidRPr="00E95FF7">
        <w:rPr>
          <w:sz w:val="28"/>
          <w:szCs w:val="28"/>
        </w:rPr>
        <w:t>4.1. Форма оплаты безналичная, путем перечисления денежных средств платежными поручениями на расчетный счет Исполнителя.</w:t>
      </w:r>
    </w:p>
    <w:p w:rsidR="00FE6C0A" w:rsidRPr="00E95FF7" w:rsidRDefault="00FE6C0A" w:rsidP="00FE6C0A">
      <w:pPr>
        <w:rPr>
          <w:sz w:val="28"/>
          <w:szCs w:val="28"/>
        </w:rPr>
      </w:pPr>
      <w:r w:rsidRPr="00E95FF7">
        <w:rPr>
          <w:sz w:val="28"/>
          <w:szCs w:val="28"/>
        </w:rPr>
        <w:t>4.2. Оплата по договору производится по факту оказания услуг в течен</w:t>
      </w:r>
      <w:r w:rsidR="00F14E86">
        <w:rPr>
          <w:sz w:val="28"/>
          <w:szCs w:val="28"/>
        </w:rPr>
        <w:t xml:space="preserve">ие 10 (десяти) банковских дней </w:t>
      </w:r>
      <w:r w:rsidRPr="00E95FF7">
        <w:rPr>
          <w:sz w:val="28"/>
          <w:szCs w:val="28"/>
        </w:rPr>
        <w:t>с даты подписания акта оказанных услуг между региональным оператором и аудиторской организацией (аудитором).</w:t>
      </w:r>
    </w:p>
    <w:p w:rsidR="00FE6C0A" w:rsidRPr="00E95FF7" w:rsidRDefault="00FE6C0A" w:rsidP="00FE6C0A">
      <w:pPr>
        <w:widowControl/>
        <w:spacing w:line="307" w:lineRule="exact"/>
        <w:ind w:right="20"/>
        <w:rPr>
          <w:sz w:val="28"/>
          <w:szCs w:val="28"/>
        </w:rPr>
      </w:pPr>
      <w:r w:rsidRPr="00E95FF7">
        <w:rPr>
          <w:sz w:val="28"/>
          <w:szCs w:val="28"/>
        </w:rPr>
        <w:t>4.3. Оплата услуг аудиторской организации (аудитора) осуществляется за счёт средств регионального оператора, за исключением средств, полученных в виде платежей собственников помещений в многоквартирных домах, формирующих фонды капитального ремонта на счете (счетах) регионального оператора.</w:t>
      </w:r>
    </w:p>
    <w:p w:rsidR="00FE6C0A" w:rsidRPr="00E95FF7" w:rsidRDefault="00FE6C0A" w:rsidP="00FE6C0A">
      <w:pPr>
        <w:widowControl/>
        <w:spacing w:line="307" w:lineRule="exact"/>
        <w:ind w:right="20"/>
        <w:rPr>
          <w:sz w:val="28"/>
          <w:szCs w:val="28"/>
        </w:rPr>
      </w:pPr>
      <w:r w:rsidRPr="00E95FF7">
        <w:rPr>
          <w:sz w:val="28"/>
          <w:szCs w:val="28"/>
        </w:rPr>
        <w:t>4.4. Обязанность по оплате за оказанные услуги считается исполненной с момента списания денежных средств со счёта регионального оператора, что подтверждается банковской выпиской.</w:t>
      </w:r>
    </w:p>
    <w:p w:rsidR="00FE6C0A" w:rsidRPr="00E95FF7" w:rsidRDefault="00FE6C0A" w:rsidP="00FE6C0A">
      <w:pPr>
        <w:widowControl/>
        <w:spacing w:line="307" w:lineRule="exact"/>
        <w:ind w:right="20"/>
        <w:rPr>
          <w:sz w:val="28"/>
          <w:szCs w:val="28"/>
        </w:rPr>
      </w:pPr>
    </w:p>
    <w:p w:rsidR="00FE6C0A" w:rsidRPr="00E95FF7" w:rsidRDefault="00FE6C0A" w:rsidP="00FE6C0A">
      <w:pPr>
        <w:pStyle w:val="a3"/>
        <w:widowControl/>
        <w:numPr>
          <w:ilvl w:val="0"/>
          <w:numId w:val="3"/>
        </w:numPr>
        <w:spacing w:line="307" w:lineRule="exact"/>
        <w:ind w:right="20"/>
        <w:jc w:val="center"/>
        <w:rPr>
          <w:sz w:val="28"/>
          <w:szCs w:val="28"/>
        </w:rPr>
      </w:pPr>
      <w:r w:rsidRPr="00E95FF7">
        <w:rPr>
          <w:sz w:val="28"/>
          <w:szCs w:val="28"/>
        </w:rPr>
        <w:t>Требования</w:t>
      </w:r>
      <w:r>
        <w:rPr>
          <w:sz w:val="28"/>
          <w:szCs w:val="28"/>
        </w:rPr>
        <w:t xml:space="preserve"> к участникам конкурса</w:t>
      </w:r>
    </w:p>
    <w:p w:rsidR="00FE6C0A" w:rsidRDefault="00FE6C0A" w:rsidP="00FE6C0A">
      <w:pPr>
        <w:pStyle w:val="a3"/>
        <w:widowControl/>
        <w:spacing w:line="307" w:lineRule="exact"/>
        <w:ind w:left="0" w:right="20" w:firstLine="709"/>
        <w:rPr>
          <w:sz w:val="28"/>
          <w:szCs w:val="28"/>
        </w:rPr>
      </w:pPr>
    </w:p>
    <w:p w:rsidR="00FE6C0A" w:rsidRPr="00E95FF7" w:rsidRDefault="00FE6C0A" w:rsidP="00FE6C0A">
      <w:pPr>
        <w:pStyle w:val="a3"/>
        <w:widowControl/>
        <w:spacing w:line="307" w:lineRule="exact"/>
        <w:ind w:left="0" w:right="20" w:firstLine="709"/>
        <w:rPr>
          <w:sz w:val="28"/>
          <w:szCs w:val="28"/>
        </w:rPr>
      </w:pPr>
      <w:r w:rsidRPr="00E95FF7">
        <w:rPr>
          <w:sz w:val="28"/>
          <w:szCs w:val="28"/>
        </w:rPr>
        <w:t>К участию в конкурсе допускаются аудиторские организации (аудиторы), отвечающие установленным законодательством требованиям, предъявляемым к аудиторским организациям (аудиторам), а также соответствующие следующим требованиям:</w:t>
      </w:r>
    </w:p>
    <w:p w:rsidR="00FE6C0A" w:rsidRPr="00E95FF7" w:rsidRDefault="00FE6C0A" w:rsidP="00FE6C0A">
      <w:pPr>
        <w:pStyle w:val="a3"/>
        <w:widowControl/>
        <w:spacing w:line="307" w:lineRule="exact"/>
        <w:ind w:left="0" w:right="20" w:firstLine="567"/>
        <w:rPr>
          <w:sz w:val="28"/>
          <w:szCs w:val="28"/>
        </w:rPr>
      </w:pPr>
      <w:r w:rsidRPr="00E95FF7">
        <w:rPr>
          <w:sz w:val="28"/>
          <w:szCs w:val="28"/>
        </w:rPr>
        <w:t>наличие опыта работы на рынке аудиторских услуг не менее 4 лет;</w:t>
      </w:r>
    </w:p>
    <w:p w:rsidR="00FE6C0A" w:rsidRPr="00E95FF7" w:rsidRDefault="00FE6C0A" w:rsidP="00FE6C0A">
      <w:pPr>
        <w:pStyle w:val="a3"/>
        <w:widowControl/>
        <w:spacing w:line="307" w:lineRule="exact"/>
        <w:ind w:left="0" w:right="20" w:firstLine="567"/>
        <w:rPr>
          <w:sz w:val="28"/>
          <w:szCs w:val="28"/>
        </w:rPr>
      </w:pPr>
      <w:r w:rsidRPr="00E95FF7">
        <w:rPr>
          <w:sz w:val="28"/>
          <w:szCs w:val="28"/>
        </w:rPr>
        <w:t>наличие опыта проведения аудиторских проверок годовой бухгалтерской (финансовой) отчетности некоммерческих организаций не менее 4 лет.</w:t>
      </w:r>
    </w:p>
    <w:p w:rsidR="00FE6C0A" w:rsidRPr="00E95FF7" w:rsidRDefault="00FE6C0A" w:rsidP="00FE6C0A">
      <w:pPr>
        <w:pStyle w:val="a3"/>
        <w:widowControl/>
        <w:spacing w:line="307" w:lineRule="exact"/>
        <w:ind w:left="0" w:right="20"/>
        <w:rPr>
          <w:sz w:val="28"/>
          <w:szCs w:val="28"/>
        </w:rPr>
      </w:pPr>
    </w:p>
    <w:p w:rsidR="00FE6C0A" w:rsidRPr="00E95FF7" w:rsidRDefault="00FE6C0A" w:rsidP="00FE6C0A">
      <w:pPr>
        <w:pStyle w:val="a3"/>
        <w:widowControl/>
        <w:numPr>
          <w:ilvl w:val="0"/>
          <w:numId w:val="2"/>
        </w:numPr>
        <w:spacing w:line="307" w:lineRule="exact"/>
        <w:ind w:right="20"/>
        <w:jc w:val="center"/>
        <w:rPr>
          <w:sz w:val="28"/>
          <w:szCs w:val="28"/>
        </w:rPr>
      </w:pPr>
      <w:r w:rsidRPr="00E95FF7">
        <w:rPr>
          <w:sz w:val="28"/>
          <w:szCs w:val="28"/>
        </w:rPr>
        <w:t>Порядок и сроки проведения процедуры вскрытия конвертов с заявками на участие в конкурсе</w:t>
      </w:r>
    </w:p>
    <w:p w:rsidR="00FE6C0A" w:rsidRPr="00E95FF7" w:rsidRDefault="00FE6C0A" w:rsidP="00FE6C0A">
      <w:pPr>
        <w:pStyle w:val="a3"/>
        <w:widowControl/>
        <w:spacing w:line="307" w:lineRule="exact"/>
        <w:ind w:left="0" w:right="20"/>
        <w:rPr>
          <w:b/>
          <w:sz w:val="28"/>
          <w:szCs w:val="28"/>
        </w:rPr>
      </w:pPr>
    </w:p>
    <w:p w:rsidR="00FE6C0A" w:rsidRPr="00E95FF7" w:rsidRDefault="00FE6C0A" w:rsidP="00FE6C0A">
      <w:pPr>
        <w:pStyle w:val="a3"/>
        <w:widowControl/>
        <w:numPr>
          <w:ilvl w:val="1"/>
          <w:numId w:val="2"/>
        </w:numPr>
        <w:spacing w:line="307" w:lineRule="exact"/>
        <w:ind w:left="0" w:right="20" w:firstLine="567"/>
        <w:rPr>
          <w:sz w:val="28"/>
          <w:szCs w:val="28"/>
        </w:rPr>
      </w:pPr>
      <w:r w:rsidRPr="00E95FF7">
        <w:rPr>
          <w:sz w:val="28"/>
          <w:szCs w:val="28"/>
        </w:rPr>
        <w:t>Конкурсная комиссия вскрывает не позднее 1 рабочего дня со дня окончания срока приема заявок</w:t>
      </w:r>
      <w:r w:rsidR="00F86FD4">
        <w:rPr>
          <w:sz w:val="28"/>
          <w:szCs w:val="28"/>
        </w:rPr>
        <w:t xml:space="preserve"> </w:t>
      </w:r>
      <w:r w:rsidRPr="00E95FF7">
        <w:rPr>
          <w:sz w:val="28"/>
          <w:szCs w:val="28"/>
        </w:rPr>
        <w:t xml:space="preserve">на заседании конкурсной комиссии конверты с заявками на участие в конкурсе и осуществляет с составлением соответствующего протокола рассмотрение и оценку конкурсных предложений аудиторских организаций (аудиторов) на своем заседании. </w:t>
      </w:r>
    </w:p>
    <w:p w:rsidR="00286D93" w:rsidRPr="00286D93" w:rsidRDefault="00286D93" w:rsidP="00286D93">
      <w:pPr>
        <w:pStyle w:val="a3"/>
        <w:widowControl/>
        <w:numPr>
          <w:ilvl w:val="1"/>
          <w:numId w:val="2"/>
        </w:numPr>
        <w:autoSpaceDE w:val="0"/>
        <w:autoSpaceDN w:val="0"/>
        <w:adjustRightInd w:val="0"/>
        <w:ind w:left="0" w:firstLine="567"/>
        <w:rPr>
          <w:sz w:val="28"/>
          <w:szCs w:val="28"/>
        </w:rPr>
      </w:pPr>
      <w:r w:rsidRPr="00286D93">
        <w:rPr>
          <w:sz w:val="28"/>
          <w:szCs w:val="28"/>
        </w:rPr>
        <w:t>Конверты с заявками, регистрируются секретарем конкурсной комиссии в Журнале регистрации поступления заявок на участие в конкурсе, в порядке их поступления с указанием даты и времени.</w:t>
      </w:r>
    </w:p>
    <w:p w:rsidR="00286D93" w:rsidRPr="00286D93" w:rsidRDefault="00286D93" w:rsidP="00286D93">
      <w:pPr>
        <w:pStyle w:val="a3"/>
        <w:widowControl/>
        <w:numPr>
          <w:ilvl w:val="1"/>
          <w:numId w:val="2"/>
        </w:numPr>
        <w:spacing w:line="307" w:lineRule="exact"/>
        <w:ind w:left="0" w:right="20" w:firstLine="567"/>
        <w:rPr>
          <w:sz w:val="28"/>
          <w:szCs w:val="28"/>
        </w:rPr>
      </w:pPr>
      <w:r w:rsidRPr="00286D93">
        <w:rPr>
          <w:sz w:val="28"/>
          <w:szCs w:val="28"/>
        </w:rPr>
        <w:t>При вскрытии конвертов с заявками на участие в конкурсе, объявляются и заносятся в протокол вскрытия конвертов следующая информация:</w:t>
      </w:r>
    </w:p>
    <w:p w:rsidR="00286D93" w:rsidRPr="00286D93" w:rsidRDefault="00286D93" w:rsidP="00286D93">
      <w:pPr>
        <w:widowControl/>
        <w:spacing w:line="307" w:lineRule="exact"/>
        <w:ind w:right="20"/>
        <w:rPr>
          <w:sz w:val="28"/>
          <w:szCs w:val="28"/>
        </w:rPr>
      </w:pPr>
      <w:r w:rsidRPr="00286D93">
        <w:rPr>
          <w:sz w:val="28"/>
          <w:szCs w:val="28"/>
        </w:rPr>
        <w:t>-  о месте, дате и времени вскрытия конвертов с заявками;</w:t>
      </w:r>
    </w:p>
    <w:p w:rsidR="00286D93" w:rsidRPr="00286D93" w:rsidRDefault="00286D93" w:rsidP="00286D93">
      <w:pPr>
        <w:widowControl/>
        <w:spacing w:line="307" w:lineRule="exact"/>
        <w:ind w:right="20"/>
        <w:rPr>
          <w:sz w:val="28"/>
          <w:szCs w:val="28"/>
        </w:rPr>
      </w:pPr>
      <w:r w:rsidRPr="00286D93">
        <w:rPr>
          <w:sz w:val="28"/>
          <w:szCs w:val="28"/>
        </w:rPr>
        <w:lastRenderedPageBreak/>
        <w:t>- наименование (для юридического лица), фамилия, имя, отчество (для физического лица) и почтовый адрес каждого участника конкурса, конверт с заявкой на участие в конкурсе которого вскрывается;</w:t>
      </w:r>
    </w:p>
    <w:p w:rsidR="00286D93" w:rsidRPr="00286D93" w:rsidRDefault="00286D93" w:rsidP="00286D93">
      <w:pPr>
        <w:widowControl/>
        <w:spacing w:line="307" w:lineRule="exact"/>
        <w:ind w:right="20"/>
        <w:rPr>
          <w:sz w:val="28"/>
          <w:szCs w:val="28"/>
        </w:rPr>
      </w:pPr>
      <w:r w:rsidRPr="00286D93">
        <w:rPr>
          <w:sz w:val="28"/>
          <w:szCs w:val="28"/>
        </w:rPr>
        <w:t>- наличие информации и документов, предусмотренных Конкурсной документацией;</w:t>
      </w:r>
    </w:p>
    <w:p w:rsidR="00286D93" w:rsidRPr="00286D93" w:rsidRDefault="00286D93" w:rsidP="00286D93">
      <w:pPr>
        <w:widowControl/>
        <w:spacing w:line="307" w:lineRule="exact"/>
        <w:ind w:right="20"/>
        <w:rPr>
          <w:sz w:val="28"/>
          <w:szCs w:val="28"/>
        </w:rPr>
      </w:pPr>
      <w:r w:rsidRPr="00286D93">
        <w:rPr>
          <w:sz w:val="28"/>
          <w:szCs w:val="28"/>
        </w:rPr>
        <w:t>- условия исполнения договора, указанные в заявке на участие в конкурсе и являющиеся критериями оценки заявок на участие в конкурсе;</w:t>
      </w:r>
    </w:p>
    <w:p w:rsidR="00286D93" w:rsidRPr="00286D93" w:rsidRDefault="00286D93" w:rsidP="00286D93">
      <w:pPr>
        <w:widowControl/>
        <w:spacing w:line="307" w:lineRule="exact"/>
        <w:ind w:right="20"/>
        <w:rPr>
          <w:sz w:val="28"/>
          <w:szCs w:val="28"/>
        </w:rPr>
      </w:pPr>
      <w:r w:rsidRPr="00286D93">
        <w:rPr>
          <w:sz w:val="28"/>
          <w:szCs w:val="28"/>
        </w:rPr>
        <w:t>- информация о признании конкурса несостоявшимся, если по окончании срока подачи заявок на участие в конкурсе подана только одна заявка или не подано ни одной заявки.</w:t>
      </w:r>
    </w:p>
    <w:p w:rsidR="00286D93" w:rsidRPr="00286D93" w:rsidRDefault="00286D93" w:rsidP="00286D93">
      <w:pPr>
        <w:widowControl/>
        <w:spacing w:line="307" w:lineRule="exact"/>
        <w:ind w:right="20" w:firstLine="567"/>
        <w:rPr>
          <w:sz w:val="28"/>
          <w:szCs w:val="28"/>
        </w:rPr>
      </w:pPr>
      <w:r w:rsidRPr="00286D93">
        <w:rPr>
          <w:sz w:val="28"/>
          <w:szCs w:val="28"/>
        </w:rPr>
        <w:t>6.</w:t>
      </w:r>
      <w:r>
        <w:rPr>
          <w:sz w:val="28"/>
          <w:szCs w:val="28"/>
        </w:rPr>
        <w:t>4</w:t>
      </w:r>
      <w:r w:rsidRPr="00286D93">
        <w:rPr>
          <w:sz w:val="28"/>
          <w:szCs w:val="28"/>
        </w:rPr>
        <w:t>. Протокол вскрытия конвертов с заявками на участие в конкурсе ведется конкурсной комиссией и подписывается всеми присутствующими членами конкурсной комиссии непосредственно после вскрытия конвертов с заявками на участие в конкурсе. Указанный протокол размещается организатором конкурса в течение дня, следующего после дня его подписания, на официальном сайте организатора конкурса.</w:t>
      </w:r>
    </w:p>
    <w:p w:rsidR="00FE6C0A" w:rsidRPr="00E95FF7" w:rsidRDefault="00FE6C0A" w:rsidP="00FE6C0A">
      <w:pPr>
        <w:widowControl/>
        <w:autoSpaceDE w:val="0"/>
        <w:autoSpaceDN w:val="0"/>
        <w:adjustRightInd w:val="0"/>
        <w:ind w:firstLine="567"/>
        <w:rPr>
          <w:rFonts w:eastAsiaTheme="minorHAnsi"/>
          <w:sz w:val="28"/>
          <w:szCs w:val="28"/>
          <w:lang w:eastAsia="en-US"/>
        </w:rPr>
      </w:pPr>
      <w:r w:rsidRPr="00E95FF7">
        <w:rPr>
          <w:rFonts w:eastAsiaTheme="minorHAnsi"/>
          <w:sz w:val="28"/>
          <w:szCs w:val="28"/>
          <w:lang w:eastAsia="en-US"/>
        </w:rPr>
        <w:t>6.</w:t>
      </w:r>
      <w:r w:rsidR="00286D93">
        <w:rPr>
          <w:rFonts w:eastAsiaTheme="minorHAnsi"/>
          <w:sz w:val="28"/>
          <w:szCs w:val="28"/>
          <w:lang w:eastAsia="en-US"/>
        </w:rPr>
        <w:t>5</w:t>
      </w:r>
      <w:r w:rsidRPr="00E95FF7">
        <w:rPr>
          <w:rFonts w:eastAsiaTheme="minorHAnsi"/>
          <w:sz w:val="28"/>
          <w:szCs w:val="28"/>
          <w:lang w:eastAsia="en-US"/>
        </w:rPr>
        <w:t>.Заявки на участие в конкурсе и прилагаемые к ней документы, полученные по истечении срока окончания подачи заявок на участие в конкурсе, предусмотренного в извещении о проведении конкурса, не рассматриваются и возвращаются аудиторским организациям (аудиторам) в течение 5 рабочих дней со дня их регистрации.</w:t>
      </w:r>
    </w:p>
    <w:p w:rsidR="00FE6C0A" w:rsidRPr="00E95FF7" w:rsidRDefault="00FE6C0A" w:rsidP="00FE6C0A">
      <w:pPr>
        <w:pStyle w:val="a3"/>
        <w:widowControl/>
        <w:autoSpaceDE w:val="0"/>
        <w:autoSpaceDN w:val="0"/>
        <w:adjustRightInd w:val="0"/>
        <w:ind w:left="0" w:firstLine="567"/>
        <w:rPr>
          <w:rFonts w:eastAsiaTheme="minorHAnsi"/>
          <w:sz w:val="28"/>
          <w:szCs w:val="28"/>
          <w:lang w:eastAsia="en-US"/>
        </w:rPr>
      </w:pPr>
      <w:r w:rsidRPr="00E95FF7">
        <w:rPr>
          <w:rFonts w:eastAsiaTheme="minorHAnsi"/>
          <w:sz w:val="28"/>
          <w:szCs w:val="28"/>
          <w:lang w:eastAsia="en-US"/>
        </w:rPr>
        <w:t xml:space="preserve"> 6.</w:t>
      </w:r>
      <w:r w:rsidR="00286D93">
        <w:rPr>
          <w:rFonts w:eastAsiaTheme="minorHAnsi"/>
          <w:sz w:val="28"/>
          <w:szCs w:val="28"/>
          <w:lang w:eastAsia="en-US"/>
        </w:rPr>
        <w:t>6</w:t>
      </w:r>
      <w:r w:rsidRPr="00E95FF7">
        <w:rPr>
          <w:rFonts w:eastAsiaTheme="minorHAnsi"/>
          <w:sz w:val="28"/>
          <w:szCs w:val="28"/>
          <w:lang w:eastAsia="en-US"/>
        </w:rPr>
        <w:t>. Организатор конкурса в течение 3 рабочих дней со дня срока окончания подачи заявок на участие в конкурсе отказывает в приеме заявки на участие в конкурсе в следующих случаях:</w:t>
      </w:r>
    </w:p>
    <w:p w:rsidR="00FE6C0A" w:rsidRPr="00E95FF7" w:rsidRDefault="00FE6C0A" w:rsidP="00FE6C0A">
      <w:pPr>
        <w:pStyle w:val="a3"/>
        <w:widowControl/>
        <w:autoSpaceDE w:val="0"/>
        <w:autoSpaceDN w:val="0"/>
        <w:adjustRightInd w:val="0"/>
        <w:ind w:left="0" w:firstLine="567"/>
        <w:rPr>
          <w:rFonts w:eastAsiaTheme="minorHAnsi"/>
          <w:sz w:val="28"/>
          <w:szCs w:val="28"/>
          <w:lang w:eastAsia="en-US"/>
        </w:rPr>
      </w:pPr>
      <w:r w:rsidRPr="00E95FF7">
        <w:rPr>
          <w:rFonts w:eastAsiaTheme="minorHAnsi"/>
          <w:sz w:val="28"/>
          <w:szCs w:val="28"/>
          <w:lang w:eastAsia="en-US"/>
        </w:rPr>
        <w:t>- заявка на участие в конкурсе подана до начала или по истечении срока подачи заявок на участие в конкурсе, указанного в извещении о проведении конкурса;</w:t>
      </w:r>
    </w:p>
    <w:p w:rsidR="00FE6C0A" w:rsidRPr="00E95FF7" w:rsidRDefault="00FE6C0A" w:rsidP="00FE6C0A">
      <w:pPr>
        <w:pStyle w:val="a3"/>
        <w:widowControl/>
        <w:autoSpaceDE w:val="0"/>
        <w:autoSpaceDN w:val="0"/>
        <w:adjustRightInd w:val="0"/>
        <w:ind w:left="0" w:firstLine="567"/>
        <w:rPr>
          <w:rFonts w:eastAsiaTheme="minorHAnsi"/>
          <w:sz w:val="28"/>
          <w:szCs w:val="28"/>
          <w:lang w:eastAsia="en-US"/>
        </w:rPr>
      </w:pPr>
      <w:r w:rsidRPr="00E95FF7">
        <w:rPr>
          <w:rFonts w:eastAsiaTheme="minorHAnsi"/>
          <w:sz w:val="28"/>
          <w:szCs w:val="28"/>
          <w:lang w:eastAsia="en-US"/>
        </w:rPr>
        <w:t>- заявка на участие в конкурсе подана с нарушением требований, предусмотренных Порядком, а именно:</w:t>
      </w:r>
    </w:p>
    <w:p w:rsidR="00FE6C0A" w:rsidRPr="00732188" w:rsidRDefault="00FE6C0A" w:rsidP="00FE6C0A">
      <w:pPr>
        <w:widowControl/>
        <w:autoSpaceDE w:val="0"/>
        <w:autoSpaceDN w:val="0"/>
        <w:adjustRightInd w:val="0"/>
        <w:ind w:firstLine="567"/>
        <w:rPr>
          <w:rFonts w:eastAsiaTheme="minorHAnsi"/>
          <w:sz w:val="28"/>
          <w:szCs w:val="28"/>
          <w:lang w:eastAsia="en-US"/>
        </w:rPr>
      </w:pPr>
      <w:bookmarkStart w:id="1" w:name="Par0"/>
      <w:bookmarkEnd w:id="1"/>
      <w:r w:rsidRPr="00E95FF7">
        <w:rPr>
          <w:rFonts w:eastAsiaTheme="minorHAnsi"/>
          <w:sz w:val="28"/>
          <w:szCs w:val="28"/>
          <w:lang w:eastAsia="en-US"/>
        </w:rPr>
        <w:t xml:space="preserve">- </w:t>
      </w:r>
      <w:r w:rsidRPr="00732188">
        <w:rPr>
          <w:rFonts w:eastAsiaTheme="minorHAnsi"/>
          <w:sz w:val="28"/>
          <w:szCs w:val="28"/>
          <w:lang w:eastAsia="en-US"/>
        </w:rPr>
        <w:t xml:space="preserve">заявку на участие в конкурсе, </w:t>
      </w:r>
      <w:r w:rsidRPr="00E95FF7">
        <w:rPr>
          <w:rFonts w:eastAsiaTheme="minorHAnsi"/>
          <w:sz w:val="28"/>
          <w:szCs w:val="28"/>
          <w:lang w:eastAsia="en-US"/>
        </w:rPr>
        <w:t xml:space="preserve">должна </w:t>
      </w:r>
      <w:r w:rsidRPr="00732188">
        <w:rPr>
          <w:rFonts w:eastAsiaTheme="minorHAnsi"/>
          <w:sz w:val="28"/>
          <w:szCs w:val="28"/>
          <w:lang w:eastAsia="en-US"/>
        </w:rPr>
        <w:t>составл</w:t>
      </w:r>
      <w:r w:rsidRPr="00E95FF7">
        <w:rPr>
          <w:rFonts w:eastAsiaTheme="minorHAnsi"/>
          <w:sz w:val="28"/>
          <w:szCs w:val="28"/>
          <w:lang w:eastAsia="en-US"/>
        </w:rPr>
        <w:t>яться</w:t>
      </w:r>
      <w:r w:rsidRPr="00732188">
        <w:rPr>
          <w:rFonts w:eastAsiaTheme="minorHAnsi"/>
          <w:sz w:val="28"/>
          <w:szCs w:val="28"/>
          <w:lang w:eastAsia="en-US"/>
        </w:rPr>
        <w:t xml:space="preserve"> в произвольном виде, завер</w:t>
      </w:r>
      <w:r w:rsidRPr="00E95FF7">
        <w:rPr>
          <w:rFonts w:eastAsiaTheme="minorHAnsi"/>
          <w:sz w:val="28"/>
          <w:szCs w:val="28"/>
          <w:lang w:eastAsia="en-US"/>
        </w:rPr>
        <w:t>яется</w:t>
      </w:r>
      <w:r w:rsidRPr="00732188">
        <w:rPr>
          <w:rFonts w:eastAsiaTheme="minorHAnsi"/>
          <w:sz w:val="28"/>
          <w:szCs w:val="28"/>
          <w:lang w:eastAsia="en-US"/>
        </w:rPr>
        <w:t xml:space="preserve"> подписью руководителя аудиторской организации (аудитора) и печатью с приложением следующих документов:</w:t>
      </w:r>
    </w:p>
    <w:p w:rsidR="00FE6C0A" w:rsidRPr="00732188" w:rsidRDefault="00FE6C0A" w:rsidP="00FE6C0A">
      <w:pPr>
        <w:widowControl/>
        <w:autoSpaceDE w:val="0"/>
        <w:autoSpaceDN w:val="0"/>
        <w:adjustRightInd w:val="0"/>
        <w:ind w:firstLine="540"/>
        <w:rPr>
          <w:rFonts w:eastAsiaTheme="minorHAnsi"/>
          <w:sz w:val="28"/>
          <w:szCs w:val="28"/>
          <w:lang w:eastAsia="en-US"/>
        </w:rPr>
      </w:pPr>
      <w:r w:rsidRPr="00732188">
        <w:rPr>
          <w:rFonts w:eastAsiaTheme="minorHAnsi"/>
          <w:sz w:val="28"/>
          <w:szCs w:val="28"/>
          <w:lang w:eastAsia="en-US"/>
        </w:rPr>
        <w:t>конкурсное предложение аудиторской организации (аудитора), составленное в произвольном виде, в отношении предмета конкурса;</w:t>
      </w:r>
    </w:p>
    <w:p w:rsidR="00FE6C0A" w:rsidRPr="00732188" w:rsidRDefault="00FE6C0A" w:rsidP="00FE6C0A">
      <w:pPr>
        <w:widowControl/>
        <w:autoSpaceDE w:val="0"/>
        <w:autoSpaceDN w:val="0"/>
        <w:adjustRightInd w:val="0"/>
        <w:ind w:firstLine="540"/>
        <w:rPr>
          <w:rFonts w:eastAsiaTheme="minorHAnsi"/>
          <w:sz w:val="28"/>
          <w:szCs w:val="28"/>
          <w:lang w:eastAsia="en-US"/>
        </w:rPr>
      </w:pPr>
      <w:r w:rsidRPr="00732188">
        <w:rPr>
          <w:rFonts w:eastAsiaTheme="minorHAnsi"/>
          <w:sz w:val="28"/>
          <w:szCs w:val="28"/>
          <w:lang w:eastAsia="en-US"/>
        </w:rPr>
        <w:t>заверенные копии учредительных документов аудиторской организации (аудитора);</w:t>
      </w:r>
    </w:p>
    <w:p w:rsidR="00FE6C0A" w:rsidRPr="00732188" w:rsidRDefault="00FE6C0A" w:rsidP="00FE6C0A">
      <w:pPr>
        <w:widowControl/>
        <w:autoSpaceDE w:val="0"/>
        <w:autoSpaceDN w:val="0"/>
        <w:adjustRightInd w:val="0"/>
        <w:ind w:firstLine="540"/>
        <w:rPr>
          <w:rFonts w:eastAsiaTheme="minorHAnsi"/>
          <w:sz w:val="28"/>
          <w:szCs w:val="28"/>
          <w:lang w:eastAsia="en-US"/>
        </w:rPr>
      </w:pPr>
      <w:r w:rsidRPr="00732188">
        <w:rPr>
          <w:rFonts w:eastAsiaTheme="minorHAnsi"/>
          <w:sz w:val="28"/>
          <w:szCs w:val="28"/>
          <w:lang w:eastAsia="en-US"/>
        </w:rPr>
        <w:t xml:space="preserve">документы, подтверждающие соответствие требованиям, установленным </w:t>
      </w:r>
      <w:r w:rsidRPr="00E95FF7">
        <w:rPr>
          <w:rFonts w:eastAsiaTheme="minorHAnsi"/>
          <w:sz w:val="28"/>
          <w:szCs w:val="28"/>
          <w:lang w:eastAsia="en-US"/>
        </w:rPr>
        <w:t>разделом 5 настоящей Конкурсной документации</w:t>
      </w:r>
      <w:r w:rsidRPr="00732188">
        <w:rPr>
          <w:rFonts w:eastAsiaTheme="minorHAnsi"/>
          <w:sz w:val="28"/>
          <w:szCs w:val="28"/>
          <w:lang w:eastAsia="en-US"/>
        </w:rPr>
        <w:t>, составленные в произвольном виде. Д</w:t>
      </w:r>
      <w:r w:rsidRPr="00E95FF7">
        <w:rPr>
          <w:rFonts w:eastAsiaTheme="minorHAnsi"/>
          <w:sz w:val="28"/>
          <w:szCs w:val="28"/>
          <w:lang w:eastAsia="en-US"/>
        </w:rPr>
        <w:t>анные д</w:t>
      </w:r>
      <w:r w:rsidRPr="00732188">
        <w:rPr>
          <w:rFonts w:eastAsiaTheme="minorHAnsi"/>
          <w:sz w:val="28"/>
          <w:szCs w:val="28"/>
          <w:lang w:eastAsia="en-US"/>
        </w:rPr>
        <w:t>окументы подаются организатору конкурса на бумажном носителе в 1 экземпляре и регистрируются им в течение 1 рабочего дня со дня их подачи с указанием даты и времени их поступления. По желанию аудиторской организации (аудитора) к заявке на участие в конкурсе могут быть приложены дополнительные сведения об организации (аудиторе), о наборе оказываемых услуг, репутации на рынке аудиторских услуг.</w:t>
      </w:r>
    </w:p>
    <w:p w:rsidR="00FE6C0A" w:rsidRDefault="00FE6C0A" w:rsidP="00FE6C0A">
      <w:pPr>
        <w:widowControl/>
        <w:autoSpaceDE w:val="0"/>
        <w:autoSpaceDN w:val="0"/>
        <w:adjustRightInd w:val="0"/>
        <w:ind w:firstLine="540"/>
        <w:rPr>
          <w:rFonts w:eastAsiaTheme="minorHAnsi"/>
          <w:sz w:val="28"/>
          <w:szCs w:val="28"/>
          <w:lang w:eastAsia="en-US"/>
        </w:rPr>
      </w:pPr>
      <w:r w:rsidRPr="00E95FF7">
        <w:rPr>
          <w:rFonts w:eastAsiaTheme="minorHAnsi"/>
          <w:sz w:val="28"/>
          <w:szCs w:val="28"/>
          <w:lang w:eastAsia="en-US"/>
        </w:rPr>
        <w:t>6.</w:t>
      </w:r>
      <w:r w:rsidR="00286D93">
        <w:rPr>
          <w:rFonts w:eastAsiaTheme="minorHAnsi"/>
          <w:sz w:val="28"/>
          <w:szCs w:val="28"/>
          <w:lang w:eastAsia="en-US"/>
        </w:rPr>
        <w:t>7</w:t>
      </w:r>
      <w:r w:rsidRPr="00E95FF7">
        <w:rPr>
          <w:rFonts w:eastAsiaTheme="minorHAnsi"/>
          <w:sz w:val="28"/>
          <w:szCs w:val="28"/>
          <w:lang w:eastAsia="en-US"/>
        </w:rPr>
        <w:t xml:space="preserve">. В случае отказа в приеме заявок на участие в конкурсе аудиторские организации (аудиторы) уведомляются о принятом решении в письменной </w:t>
      </w:r>
      <w:r w:rsidRPr="00E95FF7">
        <w:rPr>
          <w:rFonts w:eastAsiaTheme="minorHAnsi"/>
          <w:sz w:val="28"/>
          <w:szCs w:val="28"/>
          <w:lang w:eastAsia="en-US"/>
        </w:rPr>
        <w:lastRenderedPageBreak/>
        <w:t>форме с объяснением причин принятия такого решения в течение 1 рабочего дня со дня принятия указанного решения.</w:t>
      </w:r>
    </w:p>
    <w:p w:rsidR="00286D93" w:rsidRPr="00E95FF7" w:rsidRDefault="00286D93" w:rsidP="00FE6C0A">
      <w:pPr>
        <w:widowControl/>
        <w:autoSpaceDE w:val="0"/>
        <w:autoSpaceDN w:val="0"/>
        <w:adjustRightInd w:val="0"/>
        <w:ind w:firstLine="540"/>
        <w:rPr>
          <w:rFonts w:eastAsiaTheme="minorHAnsi"/>
          <w:sz w:val="28"/>
          <w:szCs w:val="28"/>
          <w:lang w:eastAsia="en-US"/>
        </w:rPr>
      </w:pPr>
    </w:p>
    <w:p w:rsidR="00FE6C0A" w:rsidRPr="00E95FF7" w:rsidRDefault="00FE6C0A" w:rsidP="00FE6C0A">
      <w:pPr>
        <w:widowControl/>
        <w:spacing w:line="307" w:lineRule="exact"/>
        <w:ind w:left="20" w:right="20" w:hanging="20"/>
        <w:jc w:val="center"/>
        <w:rPr>
          <w:sz w:val="28"/>
          <w:szCs w:val="28"/>
        </w:rPr>
      </w:pPr>
      <w:r w:rsidRPr="00E95FF7">
        <w:rPr>
          <w:sz w:val="28"/>
          <w:szCs w:val="28"/>
        </w:rPr>
        <w:t>7. Порядок и сроки рассмотрения заявок на участие в конкурсе, порядок и сроки оценки и сопоставление заявок на участие в конкурсе, подведение итогов конкурса</w:t>
      </w:r>
    </w:p>
    <w:p w:rsidR="00FE6C0A" w:rsidRPr="00E95FF7" w:rsidRDefault="00FE6C0A" w:rsidP="00FE6C0A">
      <w:pPr>
        <w:widowControl/>
        <w:spacing w:line="307" w:lineRule="exact"/>
        <w:ind w:left="20" w:right="20" w:firstLine="680"/>
        <w:jc w:val="center"/>
        <w:rPr>
          <w:sz w:val="28"/>
          <w:szCs w:val="28"/>
        </w:rPr>
      </w:pPr>
    </w:p>
    <w:p w:rsidR="00FE6C0A" w:rsidRPr="00E95FF7" w:rsidRDefault="00FE6C0A" w:rsidP="00FE6C0A">
      <w:pPr>
        <w:widowControl/>
        <w:autoSpaceDE w:val="0"/>
        <w:autoSpaceDN w:val="0"/>
        <w:adjustRightInd w:val="0"/>
        <w:ind w:firstLine="567"/>
        <w:rPr>
          <w:rFonts w:eastAsiaTheme="minorHAnsi"/>
          <w:sz w:val="28"/>
          <w:szCs w:val="28"/>
          <w:lang w:eastAsia="en-US"/>
        </w:rPr>
      </w:pPr>
      <w:r w:rsidRPr="00E95FF7">
        <w:rPr>
          <w:rFonts w:eastAsiaTheme="minorHAnsi"/>
          <w:sz w:val="28"/>
          <w:szCs w:val="28"/>
          <w:lang w:eastAsia="en-US"/>
        </w:rPr>
        <w:t>7.1.Организатор конкурса в течение 3 рабочих дней со дня срока окончания подачи заявок на участие в конкурсе рассматривает ее на соответствие установленным разделом 5 настоящей Конкурсной документации требованиям, принимает решение о допуске или отказе в допуске к участию в конкурсе при соответствии или несоответствии указанным в настоящей Конкурсной документации требованиям соответственно и уведомляет аудиторскую организацию (аудитора) о принятом решении в письменной форме с объяснением причин принятия такого решения.</w:t>
      </w:r>
    </w:p>
    <w:p w:rsidR="00FE6C0A" w:rsidRPr="00E95FF7" w:rsidRDefault="00FE6C0A" w:rsidP="00FE6C0A">
      <w:pPr>
        <w:widowControl/>
        <w:spacing w:line="307" w:lineRule="exact"/>
        <w:ind w:right="20" w:firstLine="567"/>
        <w:rPr>
          <w:sz w:val="28"/>
          <w:szCs w:val="28"/>
        </w:rPr>
      </w:pPr>
      <w:r w:rsidRPr="00E95FF7">
        <w:rPr>
          <w:sz w:val="28"/>
          <w:szCs w:val="28"/>
        </w:rPr>
        <w:t xml:space="preserve">7.2.Участники конкурса (их уполномоченные представители) вправе присутствовать при вскрытии конвертов с заявками на участие в конкурсе. Представители участников конкурса предъявляют конкурсной комиссии документ, подтверждающий полномочия лица представителя участника конкурса на конкурсной комиссии. </w:t>
      </w:r>
    </w:p>
    <w:p w:rsidR="00FE6C0A" w:rsidRPr="00E95FF7" w:rsidRDefault="00FE6C0A" w:rsidP="00FE6C0A">
      <w:pPr>
        <w:pStyle w:val="ConsPlusNormal"/>
        <w:ind w:firstLine="540"/>
        <w:jc w:val="both"/>
      </w:pPr>
      <w:r w:rsidRPr="00E95FF7">
        <w:t>7.3.Оценка заявок на участие в конкурсе, представленных аудиторскими организациями (аудиторами), осуществляется конкурсной комиссией.</w:t>
      </w:r>
    </w:p>
    <w:p w:rsidR="00FE6C0A" w:rsidRPr="00E95FF7" w:rsidRDefault="00FE6C0A" w:rsidP="00FE6C0A">
      <w:pPr>
        <w:pStyle w:val="ConsPlusNormal"/>
        <w:ind w:firstLine="540"/>
        <w:jc w:val="both"/>
      </w:pPr>
      <w:r w:rsidRPr="00E95FF7">
        <w:t xml:space="preserve">7.4.Срок завершения оценки и сопоставления заявок на участие в конкурсе с подписанием протокола о результатах конкурса </w:t>
      </w:r>
      <w:r w:rsidR="00F14E86">
        <w:t>–</w:t>
      </w:r>
      <w:r w:rsidRPr="00E95FF7">
        <w:t xml:space="preserve"> </w:t>
      </w:r>
      <w:r w:rsidR="00F14E86">
        <w:t>1</w:t>
      </w:r>
      <w:r w:rsidR="00946A44">
        <w:t>8</w:t>
      </w:r>
      <w:r w:rsidR="00F14E86">
        <w:t>.04.202</w:t>
      </w:r>
      <w:r w:rsidR="00946A44">
        <w:t>5</w:t>
      </w:r>
      <w:r w:rsidR="00F14E86">
        <w:t>.</w:t>
      </w:r>
      <w:r w:rsidRPr="00E95FF7">
        <w:t xml:space="preserve"> </w:t>
      </w:r>
    </w:p>
    <w:p w:rsidR="00FE6C0A" w:rsidRPr="00E95FF7" w:rsidRDefault="00FE6C0A" w:rsidP="00FE6C0A">
      <w:pPr>
        <w:pStyle w:val="ConsPlusNormal"/>
        <w:ind w:firstLine="540"/>
        <w:jc w:val="both"/>
      </w:pPr>
      <w:r w:rsidRPr="00E95FF7">
        <w:t xml:space="preserve">7.5. Оценка и сопоставление заявок проводятся членами конкурсной комиссии, присутствующими при проведении конкурса, в баллах и по </w:t>
      </w:r>
      <w:hyperlink w:anchor="Par6" w:history="1">
        <w:r w:rsidRPr="00E95FF7">
          <w:t>критериям</w:t>
        </w:r>
      </w:hyperlink>
      <w:r w:rsidRPr="00E95FF7">
        <w:t>, указанным в таблице, при этом заявки оцениваются последовательно по каждому критерию в следующем порядке:</w:t>
      </w:r>
    </w:p>
    <w:p w:rsidR="00FE6C0A" w:rsidRPr="00514193" w:rsidRDefault="00FE6C0A" w:rsidP="00FE6C0A">
      <w:pPr>
        <w:widowControl/>
        <w:autoSpaceDE w:val="0"/>
        <w:autoSpaceDN w:val="0"/>
        <w:adjustRightInd w:val="0"/>
        <w:ind w:firstLine="540"/>
        <w:rPr>
          <w:rFonts w:eastAsiaTheme="minorHAnsi"/>
          <w:sz w:val="28"/>
          <w:szCs w:val="28"/>
          <w:lang w:eastAsia="en-US"/>
        </w:rPr>
      </w:pPr>
      <w:r w:rsidRPr="00514193">
        <w:rPr>
          <w:rFonts w:eastAsiaTheme="minorHAnsi"/>
          <w:sz w:val="28"/>
          <w:szCs w:val="28"/>
          <w:lang w:eastAsia="en-US"/>
        </w:rPr>
        <w:t>1 место по рассматриваемому критерию присуждается претенденту, предложившему лучшие условия среди всех претендентов по данному критерию;</w:t>
      </w:r>
    </w:p>
    <w:p w:rsidR="00FE6C0A" w:rsidRPr="00514193" w:rsidRDefault="00FE6C0A" w:rsidP="00FE6C0A">
      <w:pPr>
        <w:widowControl/>
        <w:autoSpaceDE w:val="0"/>
        <w:autoSpaceDN w:val="0"/>
        <w:adjustRightInd w:val="0"/>
        <w:ind w:firstLine="540"/>
        <w:rPr>
          <w:rFonts w:eastAsiaTheme="minorHAnsi"/>
          <w:sz w:val="28"/>
          <w:szCs w:val="28"/>
          <w:lang w:eastAsia="en-US"/>
        </w:rPr>
      </w:pPr>
      <w:r w:rsidRPr="00514193">
        <w:rPr>
          <w:rFonts w:eastAsiaTheme="minorHAnsi"/>
          <w:sz w:val="28"/>
          <w:szCs w:val="28"/>
          <w:lang w:eastAsia="en-US"/>
        </w:rPr>
        <w:t>2 место и последующие места распределяются среди иных претендентов последовательно в зависимости от предложенных ими условий по рассматриваемому критерию.</w:t>
      </w:r>
    </w:p>
    <w:p w:rsidR="00FE6C0A" w:rsidRPr="00514193" w:rsidRDefault="00FE6C0A" w:rsidP="00FE6C0A">
      <w:pPr>
        <w:widowControl/>
        <w:autoSpaceDE w:val="0"/>
        <w:autoSpaceDN w:val="0"/>
        <w:adjustRightInd w:val="0"/>
        <w:jc w:val="right"/>
        <w:outlineLvl w:val="0"/>
        <w:rPr>
          <w:rFonts w:eastAsiaTheme="minorHAnsi"/>
          <w:sz w:val="28"/>
          <w:szCs w:val="28"/>
          <w:lang w:eastAsia="en-US"/>
        </w:rPr>
      </w:pPr>
      <w:r w:rsidRPr="00514193">
        <w:rPr>
          <w:rFonts w:eastAsiaTheme="minorHAnsi"/>
          <w:sz w:val="28"/>
          <w:szCs w:val="28"/>
          <w:lang w:eastAsia="en-US"/>
        </w:rPr>
        <w:t>Таблица</w:t>
      </w:r>
    </w:p>
    <w:p w:rsidR="00FE6C0A" w:rsidRPr="00514193" w:rsidRDefault="00FE6C0A" w:rsidP="00FE6C0A">
      <w:pPr>
        <w:widowControl/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:rsidR="00FE6C0A" w:rsidRPr="00514193" w:rsidRDefault="00FE6C0A" w:rsidP="00FE6C0A">
      <w:pPr>
        <w:widowControl/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bookmarkStart w:id="2" w:name="Par6"/>
      <w:bookmarkEnd w:id="2"/>
      <w:r w:rsidRPr="00514193">
        <w:rPr>
          <w:rFonts w:eastAsiaTheme="minorHAnsi"/>
          <w:sz w:val="28"/>
          <w:szCs w:val="28"/>
          <w:lang w:eastAsia="en-US"/>
        </w:rPr>
        <w:t>Критерии оценки заявок</w:t>
      </w:r>
    </w:p>
    <w:p w:rsidR="00FE6C0A" w:rsidRPr="00514193" w:rsidRDefault="00FE6C0A" w:rsidP="00FE6C0A">
      <w:pPr>
        <w:widowControl/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855"/>
        <w:gridCol w:w="2891"/>
      </w:tblGrid>
      <w:tr w:rsidR="00FE6C0A" w:rsidRPr="00514193" w:rsidTr="000A533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C0A" w:rsidRPr="00514193" w:rsidRDefault="00FE6C0A" w:rsidP="000A5331">
            <w:pPr>
              <w:widowControl/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14193">
              <w:rPr>
                <w:rFonts w:eastAsiaTheme="minorHAnsi"/>
                <w:sz w:val="28"/>
                <w:szCs w:val="28"/>
                <w:lang w:eastAsia="en-US"/>
              </w:rPr>
              <w:t>N п/п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C0A" w:rsidRPr="00514193" w:rsidRDefault="00FE6C0A" w:rsidP="000A5331">
            <w:pPr>
              <w:widowControl/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14193">
              <w:rPr>
                <w:rFonts w:eastAsiaTheme="minorHAnsi"/>
                <w:sz w:val="28"/>
                <w:szCs w:val="28"/>
                <w:lang w:eastAsia="en-US"/>
              </w:rPr>
              <w:t>Критерий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C0A" w:rsidRPr="00514193" w:rsidRDefault="00FE6C0A" w:rsidP="000A5331">
            <w:pPr>
              <w:widowControl/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14193">
              <w:rPr>
                <w:rFonts w:eastAsiaTheme="minorHAnsi"/>
                <w:sz w:val="28"/>
                <w:szCs w:val="28"/>
                <w:lang w:eastAsia="en-US"/>
              </w:rPr>
              <w:t>Количество баллов</w:t>
            </w:r>
          </w:p>
        </w:tc>
      </w:tr>
      <w:tr w:rsidR="00FE6C0A" w:rsidRPr="00514193" w:rsidTr="000A533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C0A" w:rsidRPr="00514193" w:rsidRDefault="00FE6C0A" w:rsidP="000A5331">
            <w:pPr>
              <w:widowControl/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14193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C0A" w:rsidRPr="00514193" w:rsidRDefault="00FE6C0A" w:rsidP="000A5331">
            <w:pPr>
              <w:widowControl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514193">
              <w:rPr>
                <w:rFonts w:eastAsiaTheme="minorHAnsi"/>
                <w:sz w:val="28"/>
                <w:szCs w:val="28"/>
                <w:lang w:eastAsia="en-US"/>
              </w:rPr>
              <w:t>Цена договора, предложенная претендентом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C0A" w:rsidRPr="00514193" w:rsidRDefault="00FE6C0A" w:rsidP="000A5331">
            <w:pPr>
              <w:widowControl/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14193">
              <w:rPr>
                <w:rFonts w:eastAsiaTheme="minorHAnsi"/>
                <w:sz w:val="28"/>
                <w:szCs w:val="28"/>
                <w:lang w:eastAsia="en-US"/>
              </w:rPr>
              <w:t>1 место - 50 баллов</w:t>
            </w:r>
          </w:p>
          <w:p w:rsidR="00FE6C0A" w:rsidRPr="00514193" w:rsidRDefault="00FE6C0A" w:rsidP="000A5331">
            <w:pPr>
              <w:widowControl/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14193">
              <w:rPr>
                <w:rFonts w:eastAsiaTheme="minorHAnsi"/>
                <w:sz w:val="28"/>
                <w:szCs w:val="28"/>
                <w:lang w:eastAsia="en-US"/>
              </w:rPr>
              <w:t>2 место - 45 баллов</w:t>
            </w:r>
          </w:p>
          <w:p w:rsidR="00FE6C0A" w:rsidRPr="00514193" w:rsidRDefault="00FE6C0A" w:rsidP="000A5331">
            <w:pPr>
              <w:widowControl/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14193">
              <w:rPr>
                <w:rFonts w:eastAsiaTheme="minorHAnsi"/>
                <w:sz w:val="28"/>
                <w:szCs w:val="28"/>
                <w:lang w:eastAsia="en-US"/>
              </w:rPr>
              <w:t>3 место - 40 баллов</w:t>
            </w:r>
          </w:p>
          <w:p w:rsidR="00FE6C0A" w:rsidRPr="00514193" w:rsidRDefault="00FE6C0A" w:rsidP="000A5331">
            <w:pPr>
              <w:widowControl/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14193">
              <w:rPr>
                <w:rFonts w:eastAsiaTheme="minorHAnsi"/>
                <w:sz w:val="28"/>
                <w:szCs w:val="28"/>
                <w:lang w:eastAsia="en-US"/>
              </w:rPr>
              <w:t>4 место - 35 баллов</w:t>
            </w:r>
          </w:p>
          <w:p w:rsidR="00FE6C0A" w:rsidRPr="00514193" w:rsidRDefault="00FE6C0A" w:rsidP="000A5331">
            <w:pPr>
              <w:widowControl/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14193">
              <w:rPr>
                <w:rFonts w:eastAsiaTheme="minorHAnsi"/>
                <w:sz w:val="28"/>
                <w:szCs w:val="28"/>
                <w:lang w:eastAsia="en-US"/>
              </w:rPr>
              <w:t>5 место - 30 баллов</w:t>
            </w:r>
          </w:p>
        </w:tc>
      </w:tr>
      <w:tr w:rsidR="00FE6C0A" w:rsidRPr="00514193" w:rsidTr="000A533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C0A" w:rsidRPr="00514193" w:rsidRDefault="00FE6C0A" w:rsidP="000A5331">
            <w:pPr>
              <w:widowControl/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14193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2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C0A" w:rsidRPr="00514193" w:rsidRDefault="00FE6C0A" w:rsidP="000A5331">
            <w:pPr>
              <w:widowControl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514193">
              <w:rPr>
                <w:rFonts w:eastAsiaTheme="minorHAnsi"/>
                <w:sz w:val="28"/>
                <w:szCs w:val="28"/>
                <w:lang w:eastAsia="en-US"/>
              </w:rPr>
              <w:t>Опыт работы претендента на рынке аудиторских услуг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C0A" w:rsidRPr="00514193" w:rsidRDefault="00FE6C0A" w:rsidP="000A5331">
            <w:pPr>
              <w:widowControl/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14193">
              <w:rPr>
                <w:rFonts w:eastAsiaTheme="minorHAnsi"/>
                <w:sz w:val="28"/>
                <w:szCs w:val="28"/>
                <w:lang w:eastAsia="en-US"/>
              </w:rPr>
              <w:t>1 место - 30 баллов</w:t>
            </w:r>
          </w:p>
          <w:p w:rsidR="00FE6C0A" w:rsidRPr="00514193" w:rsidRDefault="00FE6C0A" w:rsidP="000A5331">
            <w:pPr>
              <w:widowControl/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14193">
              <w:rPr>
                <w:rFonts w:eastAsiaTheme="minorHAnsi"/>
                <w:sz w:val="28"/>
                <w:szCs w:val="28"/>
                <w:lang w:eastAsia="en-US"/>
              </w:rPr>
              <w:t>2 место - 25 баллов</w:t>
            </w:r>
          </w:p>
          <w:p w:rsidR="00FE6C0A" w:rsidRPr="00514193" w:rsidRDefault="00FE6C0A" w:rsidP="000A5331">
            <w:pPr>
              <w:widowControl/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14193">
              <w:rPr>
                <w:rFonts w:eastAsiaTheme="minorHAnsi"/>
                <w:sz w:val="28"/>
                <w:szCs w:val="28"/>
                <w:lang w:eastAsia="en-US"/>
              </w:rPr>
              <w:t>3 место - 20 баллов</w:t>
            </w:r>
          </w:p>
          <w:p w:rsidR="00FE6C0A" w:rsidRPr="00514193" w:rsidRDefault="00FE6C0A" w:rsidP="000A5331">
            <w:pPr>
              <w:widowControl/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14193">
              <w:rPr>
                <w:rFonts w:eastAsiaTheme="minorHAnsi"/>
                <w:sz w:val="28"/>
                <w:szCs w:val="28"/>
                <w:lang w:eastAsia="en-US"/>
              </w:rPr>
              <w:t>4 место - 15 баллов</w:t>
            </w:r>
          </w:p>
          <w:p w:rsidR="00FE6C0A" w:rsidRPr="00514193" w:rsidRDefault="00FE6C0A" w:rsidP="000A5331">
            <w:pPr>
              <w:widowControl/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14193">
              <w:rPr>
                <w:rFonts w:eastAsiaTheme="minorHAnsi"/>
                <w:sz w:val="28"/>
                <w:szCs w:val="28"/>
                <w:lang w:eastAsia="en-US"/>
              </w:rPr>
              <w:t>5 место - 10 баллов</w:t>
            </w:r>
          </w:p>
        </w:tc>
      </w:tr>
      <w:tr w:rsidR="00FE6C0A" w:rsidRPr="00514193" w:rsidTr="000A533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C0A" w:rsidRPr="00514193" w:rsidRDefault="00FE6C0A" w:rsidP="000A5331">
            <w:pPr>
              <w:widowControl/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14193">
              <w:rPr>
                <w:rFonts w:eastAsiaTheme="minorHAns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C0A" w:rsidRPr="00514193" w:rsidRDefault="00FE6C0A" w:rsidP="000A5331">
            <w:pPr>
              <w:widowControl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514193">
              <w:rPr>
                <w:rFonts w:eastAsiaTheme="minorHAnsi"/>
                <w:sz w:val="28"/>
                <w:szCs w:val="28"/>
                <w:lang w:eastAsia="en-US"/>
              </w:rPr>
              <w:t>Наличие в штате претендента не менее 3 аудиторов, имеющих квалификационные аттестаты аудитора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C0A" w:rsidRPr="00514193" w:rsidRDefault="00FE6C0A" w:rsidP="000A5331">
            <w:pPr>
              <w:widowControl/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14193">
              <w:rPr>
                <w:rFonts w:eastAsiaTheme="minorHAnsi"/>
                <w:sz w:val="28"/>
                <w:szCs w:val="28"/>
                <w:lang w:eastAsia="en-US"/>
              </w:rPr>
              <w:t>1 место - 20 баллов</w:t>
            </w:r>
          </w:p>
          <w:p w:rsidR="00FE6C0A" w:rsidRPr="00514193" w:rsidRDefault="00FE6C0A" w:rsidP="000A5331">
            <w:pPr>
              <w:widowControl/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14193">
              <w:rPr>
                <w:rFonts w:eastAsiaTheme="minorHAnsi"/>
                <w:sz w:val="28"/>
                <w:szCs w:val="28"/>
                <w:lang w:eastAsia="en-US"/>
              </w:rPr>
              <w:t>2 место - 15 баллов</w:t>
            </w:r>
          </w:p>
          <w:p w:rsidR="00FE6C0A" w:rsidRPr="00514193" w:rsidRDefault="00FE6C0A" w:rsidP="000A5331">
            <w:pPr>
              <w:widowControl/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14193">
              <w:rPr>
                <w:rFonts w:eastAsiaTheme="minorHAnsi"/>
                <w:sz w:val="28"/>
                <w:szCs w:val="28"/>
                <w:lang w:eastAsia="en-US"/>
              </w:rPr>
              <w:t>3 место - 10 баллов</w:t>
            </w:r>
          </w:p>
          <w:p w:rsidR="00FE6C0A" w:rsidRPr="00514193" w:rsidRDefault="00FE6C0A" w:rsidP="000A5331">
            <w:pPr>
              <w:widowControl/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14193">
              <w:rPr>
                <w:rFonts w:eastAsiaTheme="minorHAnsi"/>
                <w:sz w:val="28"/>
                <w:szCs w:val="28"/>
                <w:lang w:eastAsia="en-US"/>
              </w:rPr>
              <w:t>4 место - 5 баллов</w:t>
            </w:r>
          </w:p>
          <w:p w:rsidR="00FE6C0A" w:rsidRPr="00514193" w:rsidRDefault="00FE6C0A" w:rsidP="000A5331">
            <w:pPr>
              <w:widowControl/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14193">
              <w:rPr>
                <w:rFonts w:eastAsiaTheme="minorHAnsi"/>
                <w:sz w:val="28"/>
                <w:szCs w:val="28"/>
                <w:lang w:eastAsia="en-US"/>
              </w:rPr>
              <w:t>5 место - 1 балл</w:t>
            </w:r>
          </w:p>
        </w:tc>
      </w:tr>
    </w:tbl>
    <w:p w:rsidR="00FE6C0A" w:rsidRPr="00E95FF7" w:rsidRDefault="00FE6C0A" w:rsidP="00FE6C0A">
      <w:pPr>
        <w:widowControl/>
        <w:spacing w:line="307" w:lineRule="exact"/>
        <w:ind w:left="20" w:right="20" w:firstLine="680"/>
        <w:rPr>
          <w:sz w:val="28"/>
          <w:szCs w:val="28"/>
        </w:rPr>
      </w:pPr>
    </w:p>
    <w:p w:rsidR="00FE6C0A" w:rsidRPr="00E95FF7" w:rsidRDefault="00FE6C0A" w:rsidP="00FE6C0A">
      <w:pPr>
        <w:widowControl/>
        <w:spacing w:line="307" w:lineRule="exact"/>
        <w:ind w:left="20" w:right="20" w:firstLine="548"/>
        <w:rPr>
          <w:sz w:val="28"/>
          <w:szCs w:val="28"/>
        </w:rPr>
      </w:pPr>
      <w:r w:rsidRPr="00E95FF7">
        <w:rPr>
          <w:sz w:val="28"/>
          <w:szCs w:val="28"/>
        </w:rPr>
        <w:t>7.6. Победителем конкурса признается аудиторская организация (аудитор), которая соответствует требова</w:t>
      </w:r>
      <w:r w:rsidR="00466286">
        <w:rPr>
          <w:sz w:val="28"/>
          <w:szCs w:val="28"/>
        </w:rPr>
        <w:t>ниям, предусмотренным пунктом 5</w:t>
      </w:r>
      <w:r w:rsidRPr="00E95FF7">
        <w:rPr>
          <w:sz w:val="28"/>
          <w:szCs w:val="28"/>
        </w:rPr>
        <w:t xml:space="preserve"> настоящей</w:t>
      </w:r>
      <w:r w:rsidR="00DC1E19">
        <w:rPr>
          <w:sz w:val="28"/>
          <w:szCs w:val="28"/>
        </w:rPr>
        <w:t xml:space="preserve"> Конкурсной документации, </w:t>
      </w:r>
      <w:r w:rsidRPr="00E95FF7">
        <w:rPr>
          <w:sz w:val="28"/>
          <w:szCs w:val="28"/>
        </w:rPr>
        <w:t>и по заключению конкурсной комиссии набрала наибольшее количество баллов. При равенстве баллов победителем признается аудиторская организация (аудитор), заявка которой была подана раньше.</w:t>
      </w:r>
    </w:p>
    <w:p w:rsidR="00FE6C0A" w:rsidRPr="00E95FF7" w:rsidRDefault="00FE6C0A" w:rsidP="00FE6C0A">
      <w:pPr>
        <w:widowControl/>
        <w:spacing w:line="307" w:lineRule="exact"/>
        <w:ind w:left="20" w:right="20" w:firstLine="680"/>
        <w:rPr>
          <w:sz w:val="28"/>
          <w:szCs w:val="28"/>
        </w:rPr>
      </w:pPr>
    </w:p>
    <w:p w:rsidR="00FE6C0A" w:rsidRPr="00E95FF7" w:rsidRDefault="00FE6C0A" w:rsidP="00FE6C0A">
      <w:pPr>
        <w:widowControl/>
        <w:spacing w:line="307" w:lineRule="exact"/>
        <w:ind w:left="20" w:right="20" w:firstLine="680"/>
        <w:jc w:val="center"/>
        <w:rPr>
          <w:sz w:val="28"/>
          <w:szCs w:val="28"/>
        </w:rPr>
      </w:pPr>
    </w:p>
    <w:p w:rsidR="00FE6C0A" w:rsidRPr="00E95FF7" w:rsidRDefault="00FE6C0A" w:rsidP="00FE6C0A">
      <w:pPr>
        <w:widowControl/>
        <w:spacing w:line="307" w:lineRule="exact"/>
        <w:ind w:left="568" w:right="20"/>
        <w:jc w:val="center"/>
        <w:rPr>
          <w:sz w:val="28"/>
          <w:szCs w:val="28"/>
        </w:rPr>
      </w:pPr>
      <w:r w:rsidRPr="00E95FF7">
        <w:rPr>
          <w:sz w:val="28"/>
          <w:szCs w:val="28"/>
        </w:rPr>
        <w:t>8. Порядок и сроки заключения договора по результатам проведенного конкурса.</w:t>
      </w:r>
    </w:p>
    <w:p w:rsidR="00FE6C0A" w:rsidRPr="00E95FF7" w:rsidRDefault="00FE6C0A" w:rsidP="00FE6C0A">
      <w:pPr>
        <w:pStyle w:val="a3"/>
        <w:widowControl/>
        <w:spacing w:line="307" w:lineRule="exact"/>
        <w:ind w:left="927" w:right="20"/>
        <w:rPr>
          <w:b/>
          <w:sz w:val="28"/>
          <w:szCs w:val="28"/>
        </w:rPr>
      </w:pPr>
    </w:p>
    <w:p w:rsidR="00FE6C0A" w:rsidRPr="00E95FF7" w:rsidRDefault="00FE6C0A" w:rsidP="00FE6C0A">
      <w:pPr>
        <w:widowControl/>
        <w:spacing w:line="307" w:lineRule="exact"/>
        <w:ind w:left="20" w:right="20" w:firstLine="548"/>
        <w:rPr>
          <w:sz w:val="28"/>
          <w:szCs w:val="28"/>
        </w:rPr>
      </w:pPr>
      <w:r w:rsidRPr="00E95FF7">
        <w:rPr>
          <w:sz w:val="28"/>
          <w:szCs w:val="28"/>
        </w:rPr>
        <w:t>8.1. В день подведения итогов конкурса члены конкурсной комиссии подписывают протокол о результатах конкурса в трех экземплярах, которые в течении 1 рабочего дня со дня его подписания направляются региональному оператору, организатору конкурса, а также победителю конкурса или единственному участнику конкурса (по одному экземпляру соответственно). Протокол о результатах конкурса в течение 2 рабочих дней со дня подведения итогов конкурса подлежит размещению на официальном сайте регионального оператора в информационно-телекоммуникационной сети «Интернет».</w:t>
      </w:r>
    </w:p>
    <w:p w:rsidR="00FE6C0A" w:rsidRPr="00E95FF7" w:rsidRDefault="00FE6C0A" w:rsidP="00FE6C0A">
      <w:pPr>
        <w:widowControl/>
        <w:spacing w:line="307" w:lineRule="exact"/>
        <w:ind w:left="20" w:right="20" w:firstLine="548"/>
        <w:rPr>
          <w:sz w:val="28"/>
          <w:szCs w:val="28"/>
        </w:rPr>
      </w:pPr>
      <w:r w:rsidRPr="00E95FF7">
        <w:rPr>
          <w:sz w:val="28"/>
          <w:szCs w:val="28"/>
        </w:rPr>
        <w:t xml:space="preserve">8.2. Договор заключается на условиях, предусмотренных конкурсной документацией и в соответствии с представленными конкурсными предложениями. </w:t>
      </w:r>
    </w:p>
    <w:p w:rsidR="00FE6C0A" w:rsidRPr="00E95FF7" w:rsidRDefault="00FE6C0A" w:rsidP="00FE6C0A">
      <w:pPr>
        <w:widowControl/>
        <w:spacing w:line="307" w:lineRule="exact"/>
        <w:ind w:left="20" w:right="20" w:firstLine="548"/>
        <w:rPr>
          <w:sz w:val="28"/>
          <w:szCs w:val="28"/>
        </w:rPr>
      </w:pPr>
      <w:r w:rsidRPr="00E95FF7">
        <w:rPr>
          <w:sz w:val="28"/>
          <w:szCs w:val="28"/>
        </w:rPr>
        <w:t xml:space="preserve">8.3. В случае, если победитель конкурса в течение 10 рабочих дней со дня получения проекта договора не представил подписанный им договор, считается, что он уклонился от заключения договора, и региональный оператор заключает договор с участником конкурса, заявке </w:t>
      </w:r>
      <w:proofErr w:type="gramStart"/>
      <w:r w:rsidRPr="00E95FF7">
        <w:rPr>
          <w:sz w:val="28"/>
          <w:szCs w:val="28"/>
        </w:rPr>
        <w:t>на участие</w:t>
      </w:r>
      <w:proofErr w:type="gramEnd"/>
      <w:r w:rsidRPr="00E95FF7">
        <w:rPr>
          <w:sz w:val="28"/>
          <w:szCs w:val="28"/>
        </w:rPr>
        <w:t xml:space="preserve"> в конкурсе которого присвоен второй номер, на условиях, предложенных в заявке на участие в конкурсе указанным участником конкурса.</w:t>
      </w:r>
    </w:p>
    <w:p w:rsidR="00FE6C0A" w:rsidRPr="00E95FF7" w:rsidRDefault="00FE6C0A" w:rsidP="00FE6C0A">
      <w:pPr>
        <w:widowControl/>
        <w:spacing w:line="307" w:lineRule="exact"/>
        <w:ind w:left="20" w:right="20" w:firstLine="548"/>
        <w:rPr>
          <w:sz w:val="28"/>
          <w:szCs w:val="28"/>
        </w:rPr>
      </w:pPr>
      <w:r w:rsidRPr="00E95FF7">
        <w:rPr>
          <w:sz w:val="28"/>
          <w:szCs w:val="28"/>
        </w:rPr>
        <w:t xml:space="preserve">8.4. В случае, если участник конкурса, заявке </w:t>
      </w:r>
      <w:proofErr w:type="gramStart"/>
      <w:r w:rsidRPr="00E95FF7">
        <w:rPr>
          <w:sz w:val="28"/>
          <w:szCs w:val="28"/>
        </w:rPr>
        <w:t>на участие</w:t>
      </w:r>
      <w:proofErr w:type="gramEnd"/>
      <w:r w:rsidRPr="00E95FF7">
        <w:rPr>
          <w:sz w:val="28"/>
          <w:szCs w:val="28"/>
        </w:rPr>
        <w:t xml:space="preserve"> в конкурсе которого присвоен второй номер, либо единственный участник конкурса в течение 10 рабочих дней со дня направления региональным оператором проекта договора не представил ему подписанный со своей стороны договор, считается, что он уклонился от заключения Договора. Региональным оператором заключение договора с участником конкурса, заявке </w:t>
      </w:r>
      <w:proofErr w:type="gramStart"/>
      <w:r w:rsidRPr="00E95FF7">
        <w:rPr>
          <w:sz w:val="28"/>
          <w:szCs w:val="28"/>
        </w:rPr>
        <w:t>на участие</w:t>
      </w:r>
      <w:proofErr w:type="gramEnd"/>
      <w:r w:rsidRPr="00E95FF7">
        <w:rPr>
          <w:sz w:val="28"/>
          <w:szCs w:val="28"/>
        </w:rPr>
        <w:t xml:space="preserve"> в конкурсе которого присвоен третий и последующие номера не предусматривается. Тогда конкурс признается несостоявшимся.</w:t>
      </w:r>
    </w:p>
    <w:p w:rsidR="00FE6C0A" w:rsidRPr="00E95FF7" w:rsidRDefault="00FE6C0A" w:rsidP="00FE6C0A">
      <w:pPr>
        <w:widowControl/>
        <w:spacing w:line="307" w:lineRule="exact"/>
        <w:ind w:left="20" w:right="20" w:firstLine="548"/>
        <w:rPr>
          <w:sz w:val="28"/>
          <w:szCs w:val="28"/>
        </w:rPr>
      </w:pPr>
      <w:r w:rsidRPr="00E95FF7">
        <w:rPr>
          <w:sz w:val="28"/>
          <w:szCs w:val="28"/>
        </w:rPr>
        <w:lastRenderedPageBreak/>
        <w:t>8.5. Решения и действия организатора конкурса, конкурсной комиссии могут быть обжалованы в порядке, установленном законодательством Российской Федерации.</w:t>
      </w:r>
    </w:p>
    <w:p w:rsidR="00FE6C0A" w:rsidRPr="00E95FF7" w:rsidRDefault="00FE6C0A" w:rsidP="00FE6C0A">
      <w:pPr>
        <w:widowControl/>
        <w:spacing w:line="307" w:lineRule="exact"/>
        <w:ind w:left="20" w:right="20" w:firstLine="680"/>
        <w:rPr>
          <w:sz w:val="28"/>
          <w:szCs w:val="28"/>
        </w:rPr>
      </w:pPr>
    </w:p>
    <w:p w:rsidR="001A3EFA" w:rsidRPr="00711F78" w:rsidRDefault="001A3EFA" w:rsidP="001A3EFA">
      <w:pPr>
        <w:widowControl/>
        <w:spacing w:line="307" w:lineRule="exact"/>
        <w:ind w:right="20"/>
        <w:jc w:val="center"/>
        <w:rPr>
          <w:sz w:val="28"/>
          <w:szCs w:val="28"/>
        </w:rPr>
      </w:pPr>
      <w:r w:rsidRPr="00711F78">
        <w:rPr>
          <w:sz w:val="28"/>
          <w:szCs w:val="28"/>
        </w:rPr>
        <w:t xml:space="preserve">9. Проект договора на оказание услуг по проведению аудиторской </w:t>
      </w:r>
    </w:p>
    <w:p w:rsidR="001A3EFA" w:rsidRPr="00711F78" w:rsidRDefault="001A3EFA" w:rsidP="001A3EFA">
      <w:pPr>
        <w:widowControl/>
        <w:spacing w:line="307" w:lineRule="exact"/>
        <w:ind w:right="20"/>
        <w:jc w:val="center"/>
        <w:rPr>
          <w:sz w:val="28"/>
          <w:szCs w:val="28"/>
        </w:rPr>
      </w:pPr>
      <w:r w:rsidRPr="00711F78">
        <w:rPr>
          <w:sz w:val="28"/>
          <w:szCs w:val="28"/>
        </w:rPr>
        <w:t>проверки годовой бухгалтерской (финансовой) отчетности регионального оператора</w:t>
      </w:r>
    </w:p>
    <w:p w:rsidR="001A3EFA" w:rsidRPr="00711F78" w:rsidRDefault="001A3EFA" w:rsidP="001A3EFA">
      <w:pPr>
        <w:widowControl/>
        <w:jc w:val="center"/>
        <w:rPr>
          <w:b/>
          <w:sz w:val="28"/>
          <w:szCs w:val="28"/>
        </w:rPr>
      </w:pPr>
    </w:p>
    <w:p w:rsidR="001A3EFA" w:rsidRPr="00711F78" w:rsidRDefault="001A3EFA" w:rsidP="001A3EFA">
      <w:pPr>
        <w:pStyle w:val="4"/>
        <w:spacing w:before="0" w:after="0"/>
        <w:rPr>
          <w:iCs/>
          <w:sz w:val="28"/>
          <w:szCs w:val="28"/>
        </w:rPr>
      </w:pPr>
      <w:r w:rsidRPr="00711F78">
        <w:rPr>
          <w:iCs/>
          <w:sz w:val="28"/>
          <w:szCs w:val="28"/>
        </w:rPr>
        <w:t>ДОГОВОР   №_</w:t>
      </w:r>
    </w:p>
    <w:p w:rsidR="001A3EFA" w:rsidRPr="00711F78" w:rsidRDefault="001A3EFA" w:rsidP="001A3EFA">
      <w:pPr>
        <w:pStyle w:val="4"/>
        <w:spacing w:before="0" w:after="0"/>
        <w:rPr>
          <w:iCs/>
          <w:sz w:val="28"/>
          <w:szCs w:val="28"/>
        </w:rPr>
      </w:pPr>
      <w:r w:rsidRPr="00711F78">
        <w:rPr>
          <w:iCs/>
          <w:sz w:val="28"/>
          <w:szCs w:val="28"/>
        </w:rPr>
        <w:t>на оказание услуг по проведению аудиторской проверки</w:t>
      </w:r>
    </w:p>
    <w:p w:rsidR="001A3EFA" w:rsidRPr="00711F78" w:rsidRDefault="001A3EFA" w:rsidP="001A3EFA">
      <w:pPr>
        <w:pStyle w:val="4"/>
        <w:spacing w:before="0" w:after="0"/>
        <w:rPr>
          <w:iCs/>
          <w:sz w:val="28"/>
          <w:szCs w:val="28"/>
        </w:rPr>
      </w:pPr>
      <w:r w:rsidRPr="00711F78">
        <w:rPr>
          <w:iCs/>
          <w:sz w:val="28"/>
          <w:szCs w:val="28"/>
        </w:rPr>
        <w:t>годовой бухгалтерской (финансовой) отчетности регионального оператора</w:t>
      </w:r>
    </w:p>
    <w:p w:rsidR="001A3EFA" w:rsidRPr="00711F78" w:rsidRDefault="001A3EFA" w:rsidP="001A3EFA">
      <w:pPr>
        <w:widowControl/>
        <w:suppressLineNumbers/>
        <w:tabs>
          <w:tab w:val="num" w:pos="360"/>
        </w:tabs>
        <w:spacing w:line="360" w:lineRule="auto"/>
      </w:pPr>
    </w:p>
    <w:p w:rsidR="001A3EFA" w:rsidRPr="00711F78" w:rsidRDefault="001A3EFA" w:rsidP="001A3EFA">
      <w:pPr>
        <w:pStyle w:val="4"/>
        <w:jc w:val="both"/>
        <w:rPr>
          <w:sz w:val="28"/>
          <w:szCs w:val="28"/>
        </w:rPr>
      </w:pPr>
      <w:r w:rsidRPr="00711F78">
        <w:rPr>
          <w:sz w:val="28"/>
          <w:szCs w:val="28"/>
        </w:rPr>
        <w:t>г. Казань</w:t>
      </w:r>
      <w:r w:rsidRPr="00711F78">
        <w:rPr>
          <w:sz w:val="28"/>
          <w:szCs w:val="28"/>
        </w:rPr>
        <w:tab/>
      </w:r>
      <w:r w:rsidRPr="00711F78">
        <w:rPr>
          <w:sz w:val="28"/>
          <w:szCs w:val="28"/>
        </w:rPr>
        <w:tab/>
      </w:r>
      <w:r w:rsidRPr="00711F78">
        <w:rPr>
          <w:sz w:val="28"/>
          <w:szCs w:val="28"/>
        </w:rPr>
        <w:tab/>
        <w:t xml:space="preserve">        </w:t>
      </w:r>
      <w:r w:rsidRPr="00711F78">
        <w:rPr>
          <w:sz w:val="28"/>
          <w:szCs w:val="28"/>
        </w:rPr>
        <w:tab/>
      </w:r>
      <w:r w:rsidRPr="00711F78">
        <w:rPr>
          <w:sz w:val="28"/>
          <w:szCs w:val="28"/>
        </w:rPr>
        <w:tab/>
        <w:t xml:space="preserve">                         </w:t>
      </w:r>
      <w:proofErr w:type="gramStart"/>
      <w:r w:rsidRPr="00711F78">
        <w:rPr>
          <w:sz w:val="28"/>
          <w:szCs w:val="28"/>
        </w:rPr>
        <w:t xml:space="preserve">   «</w:t>
      </w:r>
      <w:proofErr w:type="gramEnd"/>
      <w:r w:rsidRPr="00711F78">
        <w:rPr>
          <w:sz w:val="28"/>
          <w:szCs w:val="28"/>
        </w:rPr>
        <w:t>__» ________ 20___  года</w:t>
      </w:r>
    </w:p>
    <w:p w:rsidR="001A3EFA" w:rsidRPr="00711F78" w:rsidRDefault="001A3EFA" w:rsidP="001A3EFA">
      <w:pPr>
        <w:widowControl/>
        <w:suppressLineNumbers/>
        <w:tabs>
          <w:tab w:val="num" w:pos="360"/>
        </w:tabs>
        <w:spacing w:before="60" w:after="60"/>
        <w:ind w:firstLine="709"/>
        <w:rPr>
          <w:szCs w:val="28"/>
        </w:rPr>
      </w:pPr>
    </w:p>
    <w:p w:rsidR="001A3EFA" w:rsidRPr="00711F78" w:rsidRDefault="001A3EFA" w:rsidP="001A3EFA">
      <w:pPr>
        <w:widowControl/>
        <w:suppressLineNumbers/>
        <w:tabs>
          <w:tab w:val="num" w:pos="360"/>
        </w:tabs>
        <w:rPr>
          <w:sz w:val="22"/>
          <w:szCs w:val="22"/>
        </w:rPr>
      </w:pPr>
      <w:r w:rsidRPr="00711F78">
        <w:rPr>
          <w:sz w:val="28"/>
          <w:szCs w:val="28"/>
        </w:rPr>
        <w:t xml:space="preserve">Некоммерческая организация «Фонд жилищно-коммунального хозяйства Республики Татарстан, именуемая в дальнейшем </w:t>
      </w:r>
      <w:r w:rsidRPr="00711F78">
        <w:rPr>
          <w:b/>
          <w:sz w:val="28"/>
          <w:szCs w:val="28"/>
        </w:rPr>
        <w:t>«Заказчик»,</w:t>
      </w:r>
      <w:r w:rsidRPr="00711F78">
        <w:rPr>
          <w:sz w:val="28"/>
          <w:szCs w:val="28"/>
        </w:rPr>
        <w:t xml:space="preserve"> в лице ____________________________________________________________________,</w:t>
      </w:r>
      <w:r w:rsidRPr="00711F78">
        <w:rPr>
          <w:sz w:val="22"/>
          <w:szCs w:val="22"/>
        </w:rPr>
        <w:t xml:space="preserve">        </w:t>
      </w:r>
    </w:p>
    <w:p w:rsidR="001A3EFA" w:rsidRPr="00711F78" w:rsidRDefault="001A3EFA" w:rsidP="001A3EFA">
      <w:pPr>
        <w:widowControl/>
        <w:suppressLineNumbers/>
        <w:tabs>
          <w:tab w:val="num" w:pos="360"/>
        </w:tabs>
        <w:jc w:val="center"/>
        <w:rPr>
          <w:sz w:val="28"/>
          <w:szCs w:val="28"/>
        </w:rPr>
      </w:pPr>
      <w:r w:rsidRPr="00711F78">
        <w:rPr>
          <w:sz w:val="22"/>
          <w:szCs w:val="22"/>
        </w:rPr>
        <w:t>(должность, фамилия имя отчество)</w:t>
      </w:r>
    </w:p>
    <w:p w:rsidR="001A3EFA" w:rsidRPr="00711F78" w:rsidRDefault="001A3EFA" w:rsidP="001A3EFA">
      <w:pPr>
        <w:widowControl/>
        <w:suppressLineNumbers/>
        <w:tabs>
          <w:tab w:val="num" w:pos="360"/>
        </w:tabs>
        <w:rPr>
          <w:sz w:val="28"/>
          <w:szCs w:val="28"/>
        </w:rPr>
      </w:pPr>
      <w:r w:rsidRPr="00711F78">
        <w:rPr>
          <w:sz w:val="28"/>
          <w:szCs w:val="28"/>
        </w:rPr>
        <w:t xml:space="preserve">одной стороны, и________________________________________________, именуемое в дальнейшем </w:t>
      </w:r>
      <w:r w:rsidRPr="00711F78">
        <w:rPr>
          <w:b/>
          <w:sz w:val="28"/>
          <w:szCs w:val="28"/>
        </w:rPr>
        <w:t>«Исполнитель»,</w:t>
      </w:r>
      <w:r w:rsidRPr="00711F78">
        <w:rPr>
          <w:sz w:val="28"/>
          <w:szCs w:val="28"/>
        </w:rPr>
        <w:t xml:space="preserve"> в лице ___________________________________________________________________,</w:t>
      </w:r>
    </w:p>
    <w:p w:rsidR="001A3EFA" w:rsidRPr="00711F78" w:rsidRDefault="001A3EFA" w:rsidP="001A3EFA">
      <w:pPr>
        <w:widowControl/>
        <w:suppressLineNumbers/>
        <w:tabs>
          <w:tab w:val="num" w:pos="360"/>
        </w:tabs>
        <w:jc w:val="center"/>
        <w:rPr>
          <w:sz w:val="28"/>
          <w:szCs w:val="28"/>
        </w:rPr>
      </w:pPr>
      <w:r w:rsidRPr="00711F78">
        <w:rPr>
          <w:sz w:val="22"/>
          <w:szCs w:val="22"/>
        </w:rPr>
        <w:t>(должность, фамилия имя отчество)</w:t>
      </w:r>
    </w:p>
    <w:p w:rsidR="001A3EFA" w:rsidRPr="00711F78" w:rsidRDefault="001A3EFA" w:rsidP="001A3EFA">
      <w:pPr>
        <w:widowControl/>
        <w:suppressLineNumbers/>
        <w:tabs>
          <w:tab w:val="num" w:pos="360"/>
        </w:tabs>
        <w:rPr>
          <w:sz w:val="28"/>
          <w:szCs w:val="28"/>
        </w:rPr>
      </w:pPr>
      <w:r w:rsidRPr="00711F78">
        <w:rPr>
          <w:sz w:val="28"/>
          <w:szCs w:val="28"/>
        </w:rPr>
        <w:t>действующего на основании __________________________________________, с другой стороны, по результатам проведенного конкурса № ___ от «_</w:t>
      </w:r>
      <w:proofErr w:type="gramStart"/>
      <w:r w:rsidRPr="00711F78">
        <w:rPr>
          <w:sz w:val="28"/>
          <w:szCs w:val="28"/>
        </w:rPr>
        <w:t>_»_</w:t>
      </w:r>
      <w:proofErr w:type="gramEnd"/>
      <w:r w:rsidRPr="00711F78">
        <w:rPr>
          <w:sz w:val="28"/>
          <w:szCs w:val="28"/>
        </w:rPr>
        <w:t>_____20__г. по отбору аудиторской организации (аудитора) на оказание услуг по проведению аудиторской проверки годовой бухгалтерской (финансовой) отчетности регионального оператора - некоммерческой организации «Фонд жилищно-коммунального хозяйства Республики Татарстан», заключили настоящий Договор о нижеследующем:</w:t>
      </w:r>
    </w:p>
    <w:p w:rsidR="001A3EFA" w:rsidRPr="00711F78" w:rsidRDefault="001A3EFA" w:rsidP="001A3EFA">
      <w:pPr>
        <w:tabs>
          <w:tab w:val="left" w:pos="7230"/>
        </w:tabs>
        <w:rPr>
          <w:sz w:val="28"/>
          <w:szCs w:val="28"/>
        </w:rPr>
      </w:pPr>
      <w:r w:rsidRPr="00711F78">
        <w:rPr>
          <w:sz w:val="28"/>
          <w:szCs w:val="28"/>
        </w:rPr>
        <w:tab/>
      </w:r>
    </w:p>
    <w:p w:rsidR="001A3EFA" w:rsidRPr="00711F78" w:rsidRDefault="001A3EFA" w:rsidP="001A3EFA">
      <w:pPr>
        <w:widowControl/>
        <w:numPr>
          <w:ilvl w:val="0"/>
          <w:numId w:val="5"/>
        </w:numPr>
        <w:suppressLineNumbers/>
        <w:tabs>
          <w:tab w:val="clear" w:pos="1260"/>
          <w:tab w:val="num" w:pos="426"/>
        </w:tabs>
        <w:spacing w:before="60" w:after="60"/>
        <w:ind w:left="426" w:hanging="426"/>
        <w:jc w:val="center"/>
        <w:rPr>
          <w:sz w:val="28"/>
          <w:szCs w:val="28"/>
        </w:rPr>
      </w:pPr>
      <w:r w:rsidRPr="00711F78">
        <w:rPr>
          <w:sz w:val="28"/>
          <w:szCs w:val="28"/>
        </w:rPr>
        <w:t>Предмет договора</w:t>
      </w:r>
    </w:p>
    <w:p w:rsidR="001A3EFA" w:rsidRPr="00711F78" w:rsidRDefault="001A3EFA" w:rsidP="001A3EFA">
      <w:pPr>
        <w:widowControl/>
        <w:suppressLineNumbers/>
        <w:tabs>
          <w:tab w:val="num" w:pos="426"/>
        </w:tabs>
        <w:spacing w:before="60" w:after="60"/>
        <w:ind w:left="426"/>
        <w:rPr>
          <w:sz w:val="28"/>
          <w:szCs w:val="28"/>
        </w:rPr>
      </w:pPr>
    </w:p>
    <w:p w:rsidR="001A3EFA" w:rsidRPr="00711F78" w:rsidRDefault="001A3EFA" w:rsidP="001A3EFA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1F78">
        <w:rPr>
          <w:rFonts w:ascii="Times New Roman" w:hAnsi="Times New Roman" w:cs="Times New Roman"/>
          <w:sz w:val="28"/>
          <w:szCs w:val="28"/>
        </w:rPr>
        <w:t>1.1.  Заказчик поручает, а Исполнитель принимает на себя оказание аудиторских услуг по проведению аудита годовой бухгалтерской (финансовой) отчетности Заказчика  (далее – проверка) в соответствии с Конкурсной документаций  по отбору аудиторской организации (аудитора) на конкурсной основе для проведения годовой бухгалтерской (финансовой) отчетности некоммерческой организации «Фонд жилищно-коммунального хозяйства Республики Татарстан» № ___ от «___»______20__г. за период с __________________ по___________________, в соответствии с задачами  и  подзадачами, указанными  в таблице, являющейся приложением к настоящему договору.</w:t>
      </w:r>
    </w:p>
    <w:p w:rsidR="001A3EFA" w:rsidRPr="00711F78" w:rsidRDefault="001A3EFA" w:rsidP="001A3EFA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1F78">
        <w:rPr>
          <w:rFonts w:ascii="Times New Roman" w:hAnsi="Times New Roman" w:cs="Times New Roman"/>
          <w:sz w:val="28"/>
          <w:szCs w:val="28"/>
        </w:rPr>
        <w:t xml:space="preserve">Результаты проведения проверки аудита годовой бухгалтерской (финансовой) отчетности указываются Исполнителем в «Аудиторском заключении», в котором должна содержаться информация, указанная в пункте </w:t>
      </w:r>
      <w:r w:rsidRPr="00711F78">
        <w:rPr>
          <w:rFonts w:ascii="Times New Roman" w:hAnsi="Times New Roman" w:cs="Times New Roman"/>
          <w:sz w:val="28"/>
          <w:szCs w:val="28"/>
        </w:rPr>
        <w:lastRenderedPageBreak/>
        <w:t>2.3. настоящего Договора.</w:t>
      </w:r>
    </w:p>
    <w:p w:rsidR="001A3EFA" w:rsidRPr="00711F78" w:rsidRDefault="001A3EFA" w:rsidP="001A3EFA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1F78">
        <w:rPr>
          <w:rFonts w:ascii="Times New Roman" w:hAnsi="Times New Roman" w:cs="Times New Roman"/>
          <w:sz w:val="28"/>
          <w:szCs w:val="28"/>
        </w:rPr>
        <w:t>1.2.  Заказчик обязуется оплатить оказанные услуги в соответствии с настоящим Договором.</w:t>
      </w:r>
    </w:p>
    <w:p w:rsidR="001A3EFA" w:rsidRPr="00711F78" w:rsidRDefault="001A3EFA" w:rsidP="001A3EFA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1F78">
        <w:rPr>
          <w:rFonts w:ascii="Times New Roman" w:hAnsi="Times New Roman" w:cs="Times New Roman"/>
          <w:sz w:val="28"/>
          <w:szCs w:val="28"/>
        </w:rPr>
        <w:t>1.3. Срок проведения аудита по настоящему Договору составляет______ рабочих дней с момента подписания настоящего договора.</w:t>
      </w:r>
    </w:p>
    <w:p w:rsidR="001A3EFA" w:rsidRPr="00711F78" w:rsidRDefault="001A3EFA" w:rsidP="001A3EFA">
      <w:pPr>
        <w:pStyle w:val="ConsPlusNormal"/>
        <w:jc w:val="center"/>
        <w:outlineLvl w:val="2"/>
      </w:pPr>
    </w:p>
    <w:p w:rsidR="001A3EFA" w:rsidRPr="00711F78" w:rsidRDefault="001A3EFA" w:rsidP="001A3EFA">
      <w:pPr>
        <w:pStyle w:val="ConsPlusNormal"/>
        <w:jc w:val="center"/>
        <w:outlineLvl w:val="2"/>
      </w:pPr>
      <w:r w:rsidRPr="00711F78">
        <w:t>2. Права и обязанности Исполнителя</w:t>
      </w:r>
    </w:p>
    <w:p w:rsidR="001A3EFA" w:rsidRPr="00711F78" w:rsidRDefault="001A3EFA" w:rsidP="001A3EFA">
      <w:pPr>
        <w:pStyle w:val="ConsPlusNormal"/>
        <w:jc w:val="both"/>
      </w:pPr>
    </w:p>
    <w:p w:rsidR="001A3EFA" w:rsidRPr="00711F78" w:rsidRDefault="001A3EFA" w:rsidP="001A3EFA">
      <w:pPr>
        <w:pStyle w:val="ConsPlusNormal"/>
        <w:ind w:firstLine="540"/>
        <w:jc w:val="both"/>
      </w:pPr>
      <w:r w:rsidRPr="00711F78">
        <w:t xml:space="preserve">2.1. Исполнитель вправе: </w:t>
      </w:r>
    </w:p>
    <w:p w:rsidR="001A3EFA" w:rsidRPr="00711F78" w:rsidRDefault="001A3EFA" w:rsidP="001A3EFA">
      <w:pPr>
        <w:pStyle w:val="ConsPlusNormal"/>
        <w:ind w:firstLine="540"/>
        <w:jc w:val="both"/>
      </w:pPr>
      <w:r w:rsidRPr="00711F78">
        <w:t>2.1.1. самостоятельно определять формы и методы проведения аудита, уровень существенности отклонений в отчетности Заказчика. Существенными признаются отклонения, определенные в ходе аудита в соответствии с внутренними правилами (стандартами) Исполнителя.</w:t>
      </w:r>
    </w:p>
    <w:p w:rsidR="001A3EFA" w:rsidRPr="00711F78" w:rsidRDefault="001A3EFA" w:rsidP="001A3EFA">
      <w:pPr>
        <w:pStyle w:val="ConsPlusNormal"/>
        <w:ind w:firstLine="540"/>
        <w:jc w:val="both"/>
      </w:pPr>
      <w:r w:rsidRPr="00711F78">
        <w:t>2.1.2. получать от должностных лиц и специалистов Заказчика разъяснения в устной и письменной форме по возникшим в ходе аудита вопросам в рамках проводимой проверки. Исполнитель исходит из того, что предоставленная ему таким образом информация достоверна. Информация, предоставляемая Заказчиком по запросу Исполнителя, подписывается представителем Заказчика, предоставляется Исполнителю в письменном виде. Исполнитель запрашивает необходимую ему для проверки информацию в письменном виде, за подписью уполномоченного на то лица.</w:t>
      </w:r>
    </w:p>
    <w:p w:rsidR="001A3EFA" w:rsidRPr="00711F78" w:rsidRDefault="001A3EFA" w:rsidP="001A3EFA">
      <w:pPr>
        <w:pStyle w:val="ConsPlusNormal"/>
        <w:ind w:firstLine="540"/>
        <w:jc w:val="both"/>
      </w:pPr>
      <w:r w:rsidRPr="00711F78">
        <w:t>2.1.3. проверять в полном объеме или выборочно документацию, связанную с финансово-хозяйственной деятельностью Заказчика, а также фактическое наличие имущества и обязательств, учтенных в этой документации.</w:t>
      </w:r>
    </w:p>
    <w:p w:rsidR="001A3EFA" w:rsidRPr="00711F78" w:rsidRDefault="001A3EFA" w:rsidP="001A3EFA">
      <w:pPr>
        <w:pStyle w:val="ConsPlusNormal"/>
        <w:ind w:firstLine="540"/>
        <w:jc w:val="both"/>
      </w:pPr>
      <w:r w:rsidRPr="00711F78">
        <w:t xml:space="preserve">2.2. Исполнитель обязуется: </w:t>
      </w:r>
    </w:p>
    <w:p w:rsidR="001A3EFA" w:rsidRPr="00711F78" w:rsidRDefault="001A3EFA" w:rsidP="001A3EFA">
      <w:pPr>
        <w:pStyle w:val="ConsPlusNormal"/>
        <w:ind w:firstLine="540"/>
      </w:pPr>
      <w:r w:rsidRPr="00711F78">
        <w:t>2.2.1. проводить аудит в соответствии с:</w:t>
      </w:r>
    </w:p>
    <w:p w:rsidR="001A3EFA" w:rsidRPr="00711F78" w:rsidRDefault="001A3EFA" w:rsidP="001A3EFA">
      <w:pPr>
        <w:pStyle w:val="ConsPlusNormal"/>
        <w:ind w:firstLine="540"/>
        <w:jc w:val="both"/>
      </w:pPr>
      <w:r w:rsidRPr="00711F78">
        <w:t>Федеральным законом от 30 декабря 2008 года № 307-ФЗ «Об аудиторской деятельности»;</w:t>
      </w:r>
    </w:p>
    <w:p w:rsidR="001A3EFA" w:rsidRPr="00711F78" w:rsidRDefault="001A3EFA" w:rsidP="001A3EFA">
      <w:pPr>
        <w:pStyle w:val="ConsPlusNormal"/>
        <w:ind w:firstLine="540"/>
        <w:jc w:val="both"/>
      </w:pPr>
      <w:r w:rsidRPr="00711F78">
        <w:t>Федеральными правилами (стандартами) аудиторской деятельности;</w:t>
      </w:r>
    </w:p>
    <w:p w:rsidR="001A3EFA" w:rsidRPr="00711F78" w:rsidRDefault="001A3EFA" w:rsidP="001A3EFA">
      <w:pPr>
        <w:pStyle w:val="ConsPlusNormal"/>
        <w:ind w:firstLine="540"/>
        <w:jc w:val="both"/>
      </w:pPr>
      <w:r w:rsidRPr="00711F78">
        <w:t>Внутренними правилами (стандартами) аудиторской деятельности Исполнителя.</w:t>
      </w:r>
    </w:p>
    <w:p w:rsidR="001A3EFA" w:rsidRPr="00711F78" w:rsidRDefault="001A3EFA" w:rsidP="001A3EFA">
      <w:pPr>
        <w:pStyle w:val="ConsPlusNormal"/>
        <w:ind w:firstLine="540"/>
        <w:jc w:val="both"/>
      </w:pPr>
      <w:r w:rsidRPr="00711F78">
        <w:t>2.2.2. передать «Аудиторское заключение» Заказчику в течении ___ календарных дней с момента окончания срока, указанного в пункте 1.3. настоящего Договора по акту приема – передачи, подписанной уполномоченным представителем Исполнителя.</w:t>
      </w:r>
    </w:p>
    <w:p w:rsidR="001A3EFA" w:rsidRPr="00711F78" w:rsidRDefault="001A3EFA" w:rsidP="001A3EFA">
      <w:pPr>
        <w:pStyle w:val="ConsPlusNormal"/>
        <w:ind w:firstLine="540"/>
        <w:jc w:val="both"/>
      </w:pPr>
      <w:r w:rsidRPr="00711F78">
        <w:t xml:space="preserve">2.3. Порядок составления и содержание «Аудиторского заключения» определяется Федеральным законом от 30 декабря 2008 года № 307-ФЗ «Об аудиторской деятельности». «Аудиторское заключение» должно содержать: </w:t>
      </w:r>
    </w:p>
    <w:p w:rsidR="001A3EFA" w:rsidRPr="00711F78" w:rsidRDefault="001A3EFA" w:rsidP="001A3EFA">
      <w:pPr>
        <w:autoSpaceDE w:val="0"/>
        <w:autoSpaceDN w:val="0"/>
        <w:adjustRightInd w:val="0"/>
        <w:ind w:firstLine="567"/>
        <w:rPr>
          <w:sz w:val="28"/>
          <w:szCs w:val="28"/>
        </w:rPr>
      </w:pPr>
      <w:r w:rsidRPr="00711F78">
        <w:rPr>
          <w:sz w:val="28"/>
          <w:szCs w:val="28"/>
        </w:rPr>
        <w:t>наименование «Аудиторское заключение»;</w:t>
      </w:r>
    </w:p>
    <w:p w:rsidR="001A3EFA" w:rsidRPr="00711F78" w:rsidRDefault="001A3EFA" w:rsidP="001A3EFA">
      <w:pPr>
        <w:autoSpaceDE w:val="0"/>
        <w:autoSpaceDN w:val="0"/>
        <w:adjustRightInd w:val="0"/>
        <w:ind w:firstLine="567"/>
        <w:rPr>
          <w:sz w:val="28"/>
          <w:szCs w:val="28"/>
        </w:rPr>
      </w:pPr>
      <w:r w:rsidRPr="00711F78">
        <w:rPr>
          <w:sz w:val="28"/>
          <w:szCs w:val="28"/>
        </w:rPr>
        <w:t>указание адресата;</w:t>
      </w:r>
    </w:p>
    <w:p w:rsidR="001A3EFA" w:rsidRPr="00711F78" w:rsidRDefault="001A3EFA" w:rsidP="001A3EFA">
      <w:pPr>
        <w:autoSpaceDE w:val="0"/>
        <w:autoSpaceDN w:val="0"/>
        <w:adjustRightInd w:val="0"/>
        <w:ind w:firstLine="567"/>
        <w:rPr>
          <w:sz w:val="28"/>
          <w:szCs w:val="28"/>
        </w:rPr>
      </w:pPr>
      <w:r w:rsidRPr="00711F78">
        <w:rPr>
          <w:sz w:val="28"/>
          <w:szCs w:val="28"/>
        </w:rPr>
        <w:t>сведения о Заказчике: наименование, государственный регистрационный номер, место нахождения;</w:t>
      </w:r>
    </w:p>
    <w:p w:rsidR="001A3EFA" w:rsidRPr="00711F78" w:rsidRDefault="001A3EFA" w:rsidP="001A3EFA">
      <w:pPr>
        <w:autoSpaceDE w:val="0"/>
        <w:autoSpaceDN w:val="0"/>
        <w:adjustRightInd w:val="0"/>
        <w:ind w:firstLine="567"/>
        <w:rPr>
          <w:sz w:val="28"/>
          <w:szCs w:val="28"/>
        </w:rPr>
      </w:pPr>
      <w:r w:rsidRPr="00711F78">
        <w:rPr>
          <w:sz w:val="28"/>
          <w:szCs w:val="28"/>
        </w:rPr>
        <w:t>сведения о Исполнителе: наименование организации, государственный регистрационный номер, место нахождения;</w:t>
      </w:r>
    </w:p>
    <w:p w:rsidR="001A3EFA" w:rsidRPr="00711F78" w:rsidRDefault="001A3EFA" w:rsidP="001A3EFA">
      <w:pPr>
        <w:autoSpaceDE w:val="0"/>
        <w:autoSpaceDN w:val="0"/>
        <w:adjustRightInd w:val="0"/>
        <w:ind w:firstLine="567"/>
        <w:rPr>
          <w:sz w:val="28"/>
          <w:szCs w:val="28"/>
        </w:rPr>
      </w:pPr>
      <w:r w:rsidRPr="00711F78">
        <w:rPr>
          <w:sz w:val="28"/>
          <w:szCs w:val="28"/>
        </w:rPr>
        <w:t xml:space="preserve">перечень бухгалтерской (финансовой) отчетности, в отношении которой проводился аудит, с указанием периода, за который она составлена, </w:t>
      </w:r>
      <w:r w:rsidRPr="00711F78">
        <w:rPr>
          <w:sz w:val="28"/>
          <w:szCs w:val="28"/>
        </w:rPr>
        <w:lastRenderedPageBreak/>
        <w:t>распределение ответственности в отношении указанной бухгалтерской (финансовой) отчетности между Заказчиком и Исполнителем;</w:t>
      </w:r>
    </w:p>
    <w:p w:rsidR="001A3EFA" w:rsidRPr="00711F78" w:rsidRDefault="001A3EFA" w:rsidP="001A3EFA">
      <w:pPr>
        <w:autoSpaceDE w:val="0"/>
        <w:autoSpaceDN w:val="0"/>
        <w:adjustRightInd w:val="0"/>
        <w:ind w:firstLine="567"/>
        <w:rPr>
          <w:sz w:val="28"/>
          <w:szCs w:val="28"/>
        </w:rPr>
      </w:pPr>
      <w:r w:rsidRPr="00711F78">
        <w:rPr>
          <w:sz w:val="28"/>
          <w:szCs w:val="28"/>
        </w:rPr>
        <w:t>сведения о работе, выполненной Исполнителем для выражения мнения о достоверности бухгалтерской (финансовой) отчетности Заказчика (объем аудита);</w:t>
      </w:r>
    </w:p>
    <w:p w:rsidR="001A3EFA" w:rsidRPr="00711F78" w:rsidRDefault="001A3EFA" w:rsidP="001A3EFA">
      <w:pPr>
        <w:autoSpaceDE w:val="0"/>
        <w:autoSpaceDN w:val="0"/>
        <w:adjustRightInd w:val="0"/>
        <w:ind w:firstLine="567"/>
        <w:rPr>
          <w:sz w:val="28"/>
          <w:szCs w:val="28"/>
        </w:rPr>
      </w:pPr>
      <w:r w:rsidRPr="00711F78">
        <w:rPr>
          <w:sz w:val="28"/>
          <w:szCs w:val="28"/>
        </w:rPr>
        <w:t>мнение Исполнителя о достоверности бухгалтерской (финансовой) отчетности Заказчика с указанием обстоятельств, которые оказывают или могут оказать существенное влияние на достоверность такой отчетности;</w:t>
      </w:r>
    </w:p>
    <w:p w:rsidR="001A3EFA" w:rsidRPr="00711F78" w:rsidRDefault="001A3EFA" w:rsidP="001A3EFA">
      <w:pPr>
        <w:autoSpaceDE w:val="0"/>
        <w:autoSpaceDN w:val="0"/>
        <w:adjustRightInd w:val="0"/>
        <w:ind w:firstLine="567"/>
        <w:rPr>
          <w:sz w:val="28"/>
          <w:szCs w:val="28"/>
        </w:rPr>
      </w:pPr>
      <w:r w:rsidRPr="00711F78">
        <w:rPr>
          <w:sz w:val="28"/>
          <w:szCs w:val="28"/>
        </w:rPr>
        <w:t>результаты проверки, проведенной Исполнителем в соответствии с иными федеральными законами;</w:t>
      </w:r>
    </w:p>
    <w:p w:rsidR="001A3EFA" w:rsidRPr="00711F78" w:rsidRDefault="001A3EFA" w:rsidP="001A3EFA">
      <w:pPr>
        <w:autoSpaceDE w:val="0"/>
        <w:autoSpaceDN w:val="0"/>
        <w:adjustRightInd w:val="0"/>
        <w:ind w:firstLine="567"/>
        <w:rPr>
          <w:sz w:val="28"/>
          <w:szCs w:val="28"/>
        </w:rPr>
      </w:pPr>
      <w:r w:rsidRPr="00711F78">
        <w:rPr>
          <w:sz w:val="28"/>
          <w:szCs w:val="28"/>
        </w:rPr>
        <w:t>указание даты заключения.</w:t>
      </w:r>
    </w:p>
    <w:p w:rsidR="001A3EFA" w:rsidRPr="00711F78" w:rsidRDefault="001A3EFA" w:rsidP="001A3EFA">
      <w:pPr>
        <w:pStyle w:val="ConsPlusNormal"/>
        <w:ind w:left="851" w:hanging="311"/>
        <w:jc w:val="both"/>
      </w:pPr>
    </w:p>
    <w:p w:rsidR="001A3EFA" w:rsidRPr="00711F78" w:rsidRDefault="001A3EFA" w:rsidP="001A3EFA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711F78">
        <w:rPr>
          <w:sz w:val="28"/>
          <w:szCs w:val="28"/>
        </w:rPr>
        <w:t>3. Права и обязанности Заказчика</w:t>
      </w:r>
    </w:p>
    <w:p w:rsidR="001A3EFA" w:rsidRPr="00711F78" w:rsidRDefault="001A3EFA" w:rsidP="001A3EFA">
      <w:pPr>
        <w:autoSpaceDE w:val="0"/>
        <w:autoSpaceDN w:val="0"/>
        <w:adjustRightInd w:val="0"/>
        <w:rPr>
          <w:sz w:val="28"/>
          <w:szCs w:val="28"/>
        </w:rPr>
      </w:pPr>
    </w:p>
    <w:p w:rsidR="001A3EFA" w:rsidRPr="00711F78" w:rsidRDefault="001A3EFA" w:rsidP="001A3EFA">
      <w:pPr>
        <w:autoSpaceDE w:val="0"/>
        <w:autoSpaceDN w:val="0"/>
        <w:adjustRightInd w:val="0"/>
        <w:ind w:firstLine="540"/>
        <w:rPr>
          <w:sz w:val="28"/>
          <w:szCs w:val="28"/>
        </w:rPr>
      </w:pPr>
      <w:r w:rsidRPr="00711F78">
        <w:rPr>
          <w:sz w:val="28"/>
          <w:szCs w:val="28"/>
        </w:rPr>
        <w:t>3.1. Заказчик вправе:</w:t>
      </w:r>
    </w:p>
    <w:p w:rsidR="001A3EFA" w:rsidRPr="00711F78" w:rsidRDefault="001A3EFA" w:rsidP="001A3EFA">
      <w:pPr>
        <w:autoSpaceDE w:val="0"/>
        <w:autoSpaceDN w:val="0"/>
        <w:adjustRightInd w:val="0"/>
        <w:ind w:firstLine="540"/>
        <w:rPr>
          <w:sz w:val="28"/>
          <w:szCs w:val="28"/>
        </w:rPr>
      </w:pPr>
      <w:r w:rsidRPr="00711F78">
        <w:rPr>
          <w:sz w:val="28"/>
          <w:szCs w:val="28"/>
        </w:rPr>
        <w:t>3.1.1. получать от Исполнителя информацию о нормативных правовых актах Российской Федерации, на которых основываются выводы Исполнителя.</w:t>
      </w:r>
    </w:p>
    <w:p w:rsidR="001A3EFA" w:rsidRPr="00711F78" w:rsidRDefault="001A3EFA" w:rsidP="001A3EFA">
      <w:pPr>
        <w:autoSpaceDE w:val="0"/>
        <w:autoSpaceDN w:val="0"/>
        <w:adjustRightInd w:val="0"/>
        <w:ind w:firstLine="540"/>
        <w:rPr>
          <w:sz w:val="28"/>
          <w:szCs w:val="28"/>
        </w:rPr>
      </w:pPr>
      <w:r w:rsidRPr="00711F78">
        <w:rPr>
          <w:sz w:val="28"/>
          <w:szCs w:val="28"/>
        </w:rPr>
        <w:t>3.1.2. получить от Исполнителя «Аудиторское заключение» в срок, определенный подпунктом 2.2.2. настоящего Договора.</w:t>
      </w:r>
    </w:p>
    <w:p w:rsidR="001A3EFA" w:rsidRPr="00711F78" w:rsidRDefault="001A3EFA" w:rsidP="001A3EFA">
      <w:pPr>
        <w:autoSpaceDE w:val="0"/>
        <w:autoSpaceDN w:val="0"/>
        <w:adjustRightInd w:val="0"/>
        <w:ind w:firstLine="540"/>
        <w:rPr>
          <w:sz w:val="28"/>
          <w:szCs w:val="28"/>
        </w:rPr>
      </w:pPr>
      <w:r w:rsidRPr="00711F78">
        <w:rPr>
          <w:sz w:val="28"/>
          <w:szCs w:val="28"/>
        </w:rPr>
        <w:t xml:space="preserve">3.2. Заказчик обязан: </w:t>
      </w:r>
    </w:p>
    <w:p w:rsidR="001A3EFA" w:rsidRPr="00711F78" w:rsidRDefault="001A3EFA" w:rsidP="001A3EFA">
      <w:pPr>
        <w:autoSpaceDE w:val="0"/>
        <w:autoSpaceDN w:val="0"/>
        <w:adjustRightInd w:val="0"/>
        <w:ind w:firstLine="540"/>
        <w:rPr>
          <w:sz w:val="28"/>
          <w:szCs w:val="28"/>
        </w:rPr>
      </w:pPr>
      <w:r w:rsidRPr="00711F78">
        <w:rPr>
          <w:sz w:val="28"/>
          <w:szCs w:val="28"/>
        </w:rPr>
        <w:t>3.2.1. оказывать Исполнителю полное содействие в проведении проверки: предоставлять Исполнителю в здании, где расположена бухгалтерия Заказчика, рабочие места; множительную технику; обеспечивать допуск во все служебные помещения связанные с проверкой по настоящему Договору; разрешать вести телефонные переговоры, связанные с проводимой проверкой; не препятствовать в проведении проверки, предоставлять всю необходимую документацию, за достоверность которой несет ответственность Заказчик, а также необходимую информацию, в том числе посредством доступа Исполнителя в систему компьютерной обработки информации Заказчика.</w:t>
      </w:r>
    </w:p>
    <w:p w:rsidR="001A3EFA" w:rsidRPr="00711F78" w:rsidRDefault="001A3EFA" w:rsidP="001A3EFA">
      <w:pPr>
        <w:autoSpaceDE w:val="0"/>
        <w:autoSpaceDN w:val="0"/>
        <w:adjustRightInd w:val="0"/>
        <w:ind w:firstLine="540"/>
        <w:rPr>
          <w:sz w:val="28"/>
          <w:szCs w:val="28"/>
        </w:rPr>
      </w:pPr>
      <w:r w:rsidRPr="00711F78">
        <w:rPr>
          <w:sz w:val="28"/>
          <w:szCs w:val="28"/>
        </w:rPr>
        <w:t>3.2.2. предоставлять Исполнителю информацию и документацию необходимую для осуществления аудита, в том числе информацию об обстоятельствах, которые в ближайшее время приведут или могут привести к судебным разбирательствам.</w:t>
      </w:r>
    </w:p>
    <w:p w:rsidR="001A3EFA" w:rsidRPr="00711F78" w:rsidRDefault="001A3EFA" w:rsidP="001A3EFA">
      <w:pPr>
        <w:autoSpaceDE w:val="0"/>
        <w:autoSpaceDN w:val="0"/>
        <w:adjustRightInd w:val="0"/>
        <w:ind w:firstLine="540"/>
        <w:rPr>
          <w:sz w:val="28"/>
          <w:szCs w:val="28"/>
        </w:rPr>
      </w:pPr>
      <w:r w:rsidRPr="00711F78">
        <w:rPr>
          <w:sz w:val="28"/>
          <w:szCs w:val="28"/>
        </w:rPr>
        <w:t xml:space="preserve">3.2.3. </w:t>
      </w:r>
      <w:r w:rsidRPr="00711F78">
        <w:rPr>
          <w:sz w:val="28"/>
          <w:szCs w:val="28"/>
        </w:rPr>
        <w:tab/>
        <w:t>представлять по письменному запросу Исполнителя исчерпывающие разъяснения и подтверждения в письменной форме (ксерокопии документов), необходимые для проведения проверки, а также запрашивать необходимые для проведения проверки сведения у третьих лиц.</w:t>
      </w:r>
    </w:p>
    <w:p w:rsidR="001A3EFA" w:rsidRPr="00711F78" w:rsidRDefault="001A3EFA" w:rsidP="001A3EFA">
      <w:pPr>
        <w:autoSpaceDE w:val="0"/>
        <w:autoSpaceDN w:val="0"/>
        <w:adjustRightInd w:val="0"/>
        <w:ind w:firstLine="540"/>
        <w:rPr>
          <w:sz w:val="28"/>
          <w:szCs w:val="28"/>
        </w:rPr>
      </w:pPr>
      <w:r w:rsidRPr="00711F78">
        <w:rPr>
          <w:sz w:val="28"/>
          <w:szCs w:val="28"/>
        </w:rPr>
        <w:t>3.2.4.  не предпринимать каких бы то ни было действий, направленных на сужение круга вопросов, подлежащих выяснению при проведении проверки, а также на сокрытие (ограничение доступа) к информации и документации, запрашиваемых Исполнителем. Наличие в запрашиваемых Исполнителем для проведения проверки информации и документации сведений, содержащих коммерческую тайну, не может являться основанием для отказа в их предоставлении.</w:t>
      </w:r>
    </w:p>
    <w:p w:rsidR="001A3EFA" w:rsidRPr="00711F78" w:rsidRDefault="001A3EFA" w:rsidP="001A3EFA">
      <w:pPr>
        <w:autoSpaceDE w:val="0"/>
        <w:autoSpaceDN w:val="0"/>
        <w:adjustRightInd w:val="0"/>
        <w:ind w:firstLine="540"/>
        <w:rPr>
          <w:sz w:val="28"/>
          <w:szCs w:val="28"/>
        </w:rPr>
      </w:pPr>
      <w:r w:rsidRPr="00711F78">
        <w:rPr>
          <w:sz w:val="28"/>
          <w:szCs w:val="28"/>
        </w:rPr>
        <w:t xml:space="preserve">3.2.5. оперативно устранять выявленные в ходе проведения аудита искажения и ошибки, существенно влияющие на достоверность финансовой </w:t>
      </w:r>
      <w:r w:rsidRPr="00711F78">
        <w:rPr>
          <w:sz w:val="28"/>
          <w:szCs w:val="28"/>
        </w:rPr>
        <w:lastRenderedPageBreak/>
        <w:t>(бухгалтерской) отчетности.</w:t>
      </w:r>
    </w:p>
    <w:p w:rsidR="001A3EFA" w:rsidRPr="00711F78" w:rsidRDefault="001A3EFA" w:rsidP="001A3EFA">
      <w:pPr>
        <w:autoSpaceDE w:val="0"/>
        <w:autoSpaceDN w:val="0"/>
        <w:adjustRightInd w:val="0"/>
        <w:ind w:firstLine="540"/>
        <w:rPr>
          <w:sz w:val="28"/>
          <w:szCs w:val="28"/>
        </w:rPr>
      </w:pPr>
      <w:r w:rsidRPr="00711F78">
        <w:rPr>
          <w:sz w:val="28"/>
          <w:szCs w:val="28"/>
        </w:rPr>
        <w:t>3.2.6. представить Исполнителю в ______ экземплярах окончательный вариант финансовой (бухгалтерской) отчетности, подготовленной в соответствии с нормативными правовыми актами Российской Федерации.</w:t>
      </w:r>
    </w:p>
    <w:p w:rsidR="001A3EFA" w:rsidRPr="00711F78" w:rsidRDefault="001A3EFA" w:rsidP="001A3EFA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</w:p>
    <w:p w:rsidR="001A3EFA" w:rsidRPr="00711F78" w:rsidRDefault="001A3EFA" w:rsidP="001A3EFA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711F78">
        <w:rPr>
          <w:sz w:val="28"/>
          <w:szCs w:val="28"/>
        </w:rPr>
        <w:t>4. Порядок приемки оказанных услуг</w:t>
      </w:r>
    </w:p>
    <w:p w:rsidR="001A3EFA" w:rsidRPr="00711F78" w:rsidRDefault="001A3EFA" w:rsidP="001A3EFA">
      <w:pPr>
        <w:autoSpaceDE w:val="0"/>
        <w:autoSpaceDN w:val="0"/>
        <w:adjustRightInd w:val="0"/>
        <w:rPr>
          <w:sz w:val="28"/>
          <w:szCs w:val="28"/>
        </w:rPr>
      </w:pPr>
    </w:p>
    <w:p w:rsidR="001A3EFA" w:rsidRPr="00711F78" w:rsidRDefault="001A3EFA" w:rsidP="001A3EFA">
      <w:pPr>
        <w:autoSpaceDE w:val="0"/>
        <w:autoSpaceDN w:val="0"/>
        <w:adjustRightInd w:val="0"/>
        <w:ind w:firstLine="540"/>
        <w:rPr>
          <w:sz w:val="28"/>
          <w:szCs w:val="28"/>
        </w:rPr>
      </w:pPr>
      <w:bookmarkStart w:id="3" w:name="Par478"/>
      <w:bookmarkEnd w:id="3"/>
      <w:r w:rsidRPr="00711F78">
        <w:rPr>
          <w:sz w:val="28"/>
          <w:szCs w:val="28"/>
        </w:rPr>
        <w:t xml:space="preserve">4.1. Аудит будет проведен в один этап (по итогам года) в сроки, установленные настоящим Договором </w:t>
      </w:r>
    </w:p>
    <w:p w:rsidR="001A3EFA" w:rsidRPr="00711F78" w:rsidRDefault="001A3EFA" w:rsidP="001A3EFA">
      <w:pPr>
        <w:autoSpaceDE w:val="0"/>
        <w:autoSpaceDN w:val="0"/>
        <w:adjustRightInd w:val="0"/>
        <w:ind w:firstLine="540"/>
        <w:rPr>
          <w:sz w:val="28"/>
          <w:szCs w:val="28"/>
        </w:rPr>
      </w:pPr>
      <w:r w:rsidRPr="00711F78">
        <w:rPr>
          <w:sz w:val="28"/>
          <w:szCs w:val="28"/>
        </w:rPr>
        <w:t>4.2. По окончании оказанных услуг по проведению аудиторской проверки Исполнитель передает Заказчику Акт об оказании услуг. Заказчик обязуется в срок не более трех рабочих дней с момента получения Акта об оказании услуг рассмотреть его, при отсутствии возражений подписать и направить Исполнителю подписанный экземпляр Акта об оказании услуг. Заказчик вправе отказаться от подписания Акта об оказании услуг, письменно обосновав свои возражения. Исполнитель обязуется устранить замечания Заказчика, изложенные в мотивированном отказе о подписания акта об оказании услуг в течении пяти рабочих дней с момента получения мотивированного отказа.</w:t>
      </w:r>
    </w:p>
    <w:p w:rsidR="001A3EFA" w:rsidRPr="00711F78" w:rsidRDefault="001A3EFA" w:rsidP="001A3EFA">
      <w:pPr>
        <w:autoSpaceDE w:val="0"/>
        <w:autoSpaceDN w:val="0"/>
        <w:adjustRightInd w:val="0"/>
        <w:ind w:firstLine="540"/>
        <w:rPr>
          <w:sz w:val="28"/>
          <w:szCs w:val="28"/>
        </w:rPr>
      </w:pPr>
      <w:r w:rsidRPr="00711F78">
        <w:rPr>
          <w:sz w:val="28"/>
          <w:szCs w:val="28"/>
        </w:rPr>
        <w:t>Если в течение трех рабочих дней после направления Заказчику Акта об оказании услуг Исполнитель не получает мотивированный отказ от приемки, работы считаются принятыми.</w:t>
      </w:r>
    </w:p>
    <w:p w:rsidR="001A3EFA" w:rsidRPr="00711F78" w:rsidRDefault="001A3EFA" w:rsidP="001A3EFA">
      <w:pPr>
        <w:autoSpaceDE w:val="0"/>
        <w:autoSpaceDN w:val="0"/>
        <w:adjustRightInd w:val="0"/>
        <w:rPr>
          <w:sz w:val="28"/>
          <w:szCs w:val="28"/>
        </w:rPr>
      </w:pPr>
    </w:p>
    <w:p w:rsidR="001A3EFA" w:rsidRPr="00711F78" w:rsidRDefault="001A3EFA" w:rsidP="001A3EFA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711F78">
        <w:rPr>
          <w:sz w:val="28"/>
          <w:szCs w:val="28"/>
        </w:rPr>
        <w:t>5. Стоимость услуг и порядок расчетов</w:t>
      </w:r>
    </w:p>
    <w:p w:rsidR="001A3EFA" w:rsidRPr="00711F78" w:rsidRDefault="001A3EFA" w:rsidP="001A3EFA">
      <w:pPr>
        <w:autoSpaceDE w:val="0"/>
        <w:autoSpaceDN w:val="0"/>
        <w:adjustRightInd w:val="0"/>
        <w:rPr>
          <w:sz w:val="28"/>
          <w:szCs w:val="28"/>
        </w:rPr>
      </w:pPr>
    </w:p>
    <w:p w:rsidR="001A3EFA" w:rsidRPr="00711F78" w:rsidRDefault="001A3EFA" w:rsidP="001A3EFA">
      <w:pPr>
        <w:autoSpaceDE w:val="0"/>
        <w:autoSpaceDN w:val="0"/>
        <w:adjustRightInd w:val="0"/>
        <w:ind w:firstLine="540"/>
        <w:rPr>
          <w:sz w:val="28"/>
          <w:szCs w:val="28"/>
        </w:rPr>
      </w:pPr>
      <w:bookmarkStart w:id="4" w:name="Par491"/>
      <w:bookmarkEnd w:id="4"/>
      <w:r w:rsidRPr="00711F78">
        <w:rPr>
          <w:sz w:val="28"/>
          <w:szCs w:val="28"/>
        </w:rPr>
        <w:t>5.1. Общая стоимость аудиторских услуг составляет _________ (____________________________) рублей с учетом всех расходов на оплату налогов, сборов и других обязательных платежей.</w:t>
      </w:r>
    </w:p>
    <w:p w:rsidR="001A3EFA" w:rsidRPr="00711F78" w:rsidRDefault="001A3EFA" w:rsidP="001A3EFA">
      <w:pPr>
        <w:autoSpaceDE w:val="0"/>
        <w:autoSpaceDN w:val="0"/>
        <w:adjustRightInd w:val="0"/>
        <w:ind w:firstLine="540"/>
        <w:rPr>
          <w:sz w:val="28"/>
          <w:szCs w:val="28"/>
        </w:rPr>
      </w:pPr>
      <w:r w:rsidRPr="00711F78">
        <w:rPr>
          <w:sz w:val="28"/>
          <w:szCs w:val="28"/>
        </w:rPr>
        <w:t>5.2. Заказчик производит оплату в течение 10 рабочих дней с даты подписания акта об оказании услуг без замечаний.</w:t>
      </w:r>
    </w:p>
    <w:p w:rsidR="001A3EFA" w:rsidRPr="00711F78" w:rsidRDefault="001A3EFA" w:rsidP="001A3EFA">
      <w:pPr>
        <w:autoSpaceDE w:val="0"/>
        <w:autoSpaceDN w:val="0"/>
        <w:adjustRightInd w:val="0"/>
        <w:ind w:firstLine="540"/>
        <w:rPr>
          <w:sz w:val="28"/>
          <w:szCs w:val="28"/>
        </w:rPr>
      </w:pPr>
      <w:r w:rsidRPr="00711F78">
        <w:rPr>
          <w:sz w:val="28"/>
          <w:szCs w:val="28"/>
        </w:rPr>
        <w:t>5.3. Обязанность Заказчика по оплате за оказанные услуги по настоящему Договору считается исполненной с даты списания денежных средств с расчетного счета Заказчика, что подтверждается банковской выпиской.</w:t>
      </w:r>
    </w:p>
    <w:p w:rsidR="001A3EFA" w:rsidRPr="00711F78" w:rsidRDefault="001A3EFA" w:rsidP="001A3EFA">
      <w:pPr>
        <w:autoSpaceDE w:val="0"/>
        <w:autoSpaceDN w:val="0"/>
        <w:adjustRightInd w:val="0"/>
        <w:ind w:firstLine="567"/>
        <w:rPr>
          <w:sz w:val="28"/>
          <w:szCs w:val="28"/>
        </w:rPr>
      </w:pPr>
      <w:r w:rsidRPr="00711F78">
        <w:rPr>
          <w:sz w:val="28"/>
          <w:szCs w:val="28"/>
        </w:rPr>
        <w:t>5.4. Оплата услуг Исполнителя осуществляется Региональным оператором от собственного имени в российских рублях на расчетный счет Исполнителя.</w:t>
      </w:r>
    </w:p>
    <w:p w:rsidR="001A3EFA" w:rsidRPr="00711F78" w:rsidRDefault="001A3EFA" w:rsidP="001A3EFA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</w:p>
    <w:p w:rsidR="001A3EFA" w:rsidRPr="00711F78" w:rsidRDefault="001A3EFA" w:rsidP="001A3EFA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711F78">
        <w:rPr>
          <w:sz w:val="28"/>
          <w:szCs w:val="28"/>
        </w:rPr>
        <w:t>6. Конфиденциальность</w:t>
      </w:r>
    </w:p>
    <w:p w:rsidR="001A3EFA" w:rsidRPr="00711F78" w:rsidRDefault="001A3EFA" w:rsidP="001A3EFA">
      <w:pPr>
        <w:autoSpaceDE w:val="0"/>
        <w:autoSpaceDN w:val="0"/>
        <w:adjustRightInd w:val="0"/>
        <w:rPr>
          <w:sz w:val="28"/>
          <w:szCs w:val="28"/>
        </w:rPr>
      </w:pPr>
    </w:p>
    <w:p w:rsidR="001A3EFA" w:rsidRPr="00711F78" w:rsidRDefault="001A3EFA" w:rsidP="001A3EFA">
      <w:pPr>
        <w:autoSpaceDE w:val="0"/>
        <w:autoSpaceDN w:val="0"/>
        <w:adjustRightInd w:val="0"/>
        <w:ind w:firstLine="540"/>
        <w:rPr>
          <w:sz w:val="28"/>
          <w:szCs w:val="28"/>
        </w:rPr>
      </w:pPr>
      <w:r w:rsidRPr="00711F78">
        <w:rPr>
          <w:sz w:val="28"/>
          <w:szCs w:val="28"/>
        </w:rPr>
        <w:t>6.1. Стороны обязуются соблюдать конфиденциальность в отношении информации и документации, полученной в ходе оказания услуг по настоящему Договору.</w:t>
      </w:r>
    </w:p>
    <w:p w:rsidR="001A3EFA" w:rsidRPr="00711F78" w:rsidRDefault="001A3EFA" w:rsidP="001A3EFA">
      <w:pPr>
        <w:autoSpaceDE w:val="0"/>
        <w:autoSpaceDN w:val="0"/>
        <w:adjustRightInd w:val="0"/>
        <w:ind w:firstLine="540"/>
        <w:rPr>
          <w:sz w:val="28"/>
          <w:szCs w:val="28"/>
        </w:rPr>
      </w:pPr>
      <w:r w:rsidRPr="00711F78">
        <w:rPr>
          <w:sz w:val="28"/>
          <w:szCs w:val="28"/>
        </w:rPr>
        <w:t>6.2. Исполнитель обязуется хранить аудиторскую тайну об операциях Заказчика.</w:t>
      </w:r>
    </w:p>
    <w:p w:rsidR="001A3EFA" w:rsidRPr="00711F78" w:rsidRDefault="001A3EFA" w:rsidP="001A3EFA">
      <w:pPr>
        <w:autoSpaceDE w:val="0"/>
        <w:autoSpaceDN w:val="0"/>
        <w:adjustRightInd w:val="0"/>
        <w:ind w:firstLine="540"/>
        <w:rPr>
          <w:sz w:val="28"/>
          <w:szCs w:val="28"/>
        </w:rPr>
      </w:pPr>
      <w:r w:rsidRPr="00711F78">
        <w:rPr>
          <w:sz w:val="28"/>
          <w:szCs w:val="28"/>
        </w:rPr>
        <w:t xml:space="preserve">6.3. Исполнитель обязуется обеспечивать сохранность сведений и документов, полученных и (или) составленных исполнителем при осуществлении аудита и не вправе передавать сведения и документы или их копии, полученные Исполнителем в ходе проведения аудита, третьим лицам, </w:t>
      </w:r>
      <w:r w:rsidRPr="00711F78">
        <w:rPr>
          <w:sz w:val="28"/>
          <w:szCs w:val="28"/>
        </w:rPr>
        <w:lastRenderedPageBreak/>
        <w:t>либо разглашать их без письменного согласия Заказчика, за исключением случаев, предусмотренных Федеральным законом от 30 декабря 2008 года            № 307-ФЗ «Об аудиторской деятельности» и иными федеральными законами.</w:t>
      </w:r>
    </w:p>
    <w:p w:rsidR="001A3EFA" w:rsidRPr="00711F78" w:rsidRDefault="001A3EFA" w:rsidP="001A3EFA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</w:p>
    <w:p w:rsidR="001A3EFA" w:rsidRPr="00711F78" w:rsidRDefault="001A3EFA" w:rsidP="001A3EFA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711F78">
        <w:rPr>
          <w:sz w:val="28"/>
          <w:szCs w:val="28"/>
        </w:rPr>
        <w:t>7. Ответственность Сторон</w:t>
      </w:r>
    </w:p>
    <w:p w:rsidR="001A3EFA" w:rsidRPr="00711F78" w:rsidRDefault="001A3EFA" w:rsidP="001A3EFA">
      <w:pPr>
        <w:autoSpaceDE w:val="0"/>
        <w:autoSpaceDN w:val="0"/>
        <w:adjustRightInd w:val="0"/>
        <w:rPr>
          <w:sz w:val="28"/>
          <w:szCs w:val="28"/>
        </w:rPr>
      </w:pPr>
    </w:p>
    <w:p w:rsidR="001A3EFA" w:rsidRPr="00711F78" w:rsidRDefault="001A3EFA" w:rsidP="001A3EFA">
      <w:pPr>
        <w:autoSpaceDE w:val="0"/>
        <w:autoSpaceDN w:val="0"/>
        <w:adjustRightInd w:val="0"/>
        <w:ind w:firstLine="540"/>
        <w:rPr>
          <w:sz w:val="28"/>
          <w:szCs w:val="28"/>
        </w:rPr>
      </w:pPr>
      <w:r w:rsidRPr="00711F78">
        <w:rPr>
          <w:sz w:val="28"/>
          <w:szCs w:val="28"/>
        </w:rPr>
        <w:t>7.1. За неисполнение или ненадлежащее исполнение обязательств по настоящему Договору Стороны несут ответственность, предусмотренную настоящим Договором и действующим законодательством Российской Федерации.</w:t>
      </w:r>
    </w:p>
    <w:p w:rsidR="001A3EFA" w:rsidRPr="00711F78" w:rsidRDefault="001A3EFA" w:rsidP="001A3EFA">
      <w:pPr>
        <w:autoSpaceDE w:val="0"/>
        <w:autoSpaceDN w:val="0"/>
        <w:adjustRightInd w:val="0"/>
        <w:ind w:firstLine="540"/>
        <w:rPr>
          <w:sz w:val="28"/>
          <w:szCs w:val="28"/>
        </w:rPr>
      </w:pPr>
      <w:r w:rsidRPr="00711F78">
        <w:rPr>
          <w:sz w:val="28"/>
          <w:szCs w:val="28"/>
        </w:rPr>
        <w:t>7.2. В случае нарушения сроков окончания оказанных услуг по аудиторской проверке Исполнитель выплачивает Заказчику пени в размере 0,1% от стоимости услуг по проведению аудита за каждый день просрочки.</w:t>
      </w:r>
    </w:p>
    <w:p w:rsidR="001A3EFA" w:rsidRPr="00711F78" w:rsidRDefault="001A3EFA" w:rsidP="001A3EFA">
      <w:pPr>
        <w:autoSpaceDE w:val="0"/>
        <w:autoSpaceDN w:val="0"/>
        <w:adjustRightInd w:val="0"/>
        <w:ind w:firstLine="540"/>
        <w:rPr>
          <w:sz w:val="28"/>
          <w:szCs w:val="28"/>
        </w:rPr>
      </w:pPr>
      <w:r w:rsidRPr="00711F78">
        <w:rPr>
          <w:sz w:val="28"/>
          <w:szCs w:val="28"/>
        </w:rPr>
        <w:t>7.3. За нарушение сроков исправления выявленных недостатков, указанных в мотивированном отказе, Исполнитель выплачивает Заказчику пени в размере в размере 0,1% от стоимости услуг по проведению аудита за каждый день просрочки.</w:t>
      </w:r>
    </w:p>
    <w:p w:rsidR="001A3EFA" w:rsidRPr="00711F78" w:rsidRDefault="001A3EFA" w:rsidP="001A3EFA">
      <w:pPr>
        <w:autoSpaceDE w:val="0"/>
        <w:autoSpaceDN w:val="0"/>
        <w:adjustRightInd w:val="0"/>
        <w:ind w:firstLine="540"/>
        <w:rPr>
          <w:sz w:val="28"/>
          <w:szCs w:val="28"/>
        </w:rPr>
      </w:pPr>
      <w:r w:rsidRPr="00711F78">
        <w:rPr>
          <w:sz w:val="28"/>
          <w:szCs w:val="28"/>
        </w:rPr>
        <w:t>7.4. За нарушение сроков оплаты услуг по настоящему договору Заказчик выплачивает Исполнителю пени в размере 0,1% от суммы задержанного платежа за каждый день просрочки, но не более 10 процентов от суммы задержанного платежа.</w:t>
      </w:r>
    </w:p>
    <w:p w:rsidR="001A3EFA" w:rsidRPr="00711F78" w:rsidRDefault="001A3EFA" w:rsidP="001A3EFA">
      <w:pPr>
        <w:autoSpaceDE w:val="0"/>
        <w:autoSpaceDN w:val="0"/>
        <w:adjustRightInd w:val="0"/>
        <w:ind w:firstLine="540"/>
        <w:rPr>
          <w:sz w:val="28"/>
          <w:szCs w:val="28"/>
        </w:rPr>
      </w:pPr>
      <w:r w:rsidRPr="00711F78">
        <w:rPr>
          <w:sz w:val="28"/>
          <w:szCs w:val="28"/>
        </w:rPr>
        <w:t>7.5. Заказчик несет ответственность за полноту и достоверность документов и информации предоставленных Исполнителю в соответствии с настоящим Договором.</w:t>
      </w:r>
    </w:p>
    <w:p w:rsidR="001A3EFA" w:rsidRPr="00711F78" w:rsidRDefault="001A3EFA" w:rsidP="001A3EFA">
      <w:pPr>
        <w:autoSpaceDE w:val="0"/>
        <w:autoSpaceDN w:val="0"/>
        <w:adjustRightInd w:val="0"/>
        <w:ind w:firstLine="540"/>
        <w:rPr>
          <w:sz w:val="28"/>
          <w:szCs w:val="28"/>
        </w:rPr>
      </w:pPr>
      <w:r w:rsidRPr="00711F78">
        <w:rPr>
          <w:sz w:val="28"/>
          <w:szCs w:val="28"/>
        </w:rPr>
        <w:t>7.6. Исполнитель несет ответственность за качество проведенного аудита и обоснованность выводов «Аудиторского заключения» в соответствии с законодательством Российской Федерации.</w:t>
      </w:r>
    </w:p>
    <w:p w:rsidR="001A3EFA" w:rsidRPr="00711F78" w:rsidRDefault="001A3EFA" w:rsidP="001A3EFA">
      <w:pPr>
        <w:autoSpaceDE w:val="0"/>
        <w:autoSpaceDN w:val="0"/>
        <w:adjustRightInd w:val="0"/>
        <w:ind w:firstLine="540"/>
        <w:rPr>
          <w:sz w:val="28"/>
          <w:szCs w:val="28"/>
        </w:rPr>
      </w:pPr>
      <w:r w:rsidRPr="00711F78">
        <w:rPr>
          <w:sz w:val="28"/>
          <w:szCs w:val="28"/>
        </w:rPr>
        <w:t xml:space="preserve">7.7. Исполнитель осуществляет аудит исключительно на основе документов и информации, предоставленных ему в ходе проверки. Ответственность за правильность документов и достоверность содержащихся в них данных несут лица, составлявшие и/или подписавшие данные документы. </w:t>
      </w:r>
    </w:p>
    <w:p w:rsidR="001A3EFA" w:rsidRPr="00711F78" w:rsidRDefault="001A3EFA" w:rsidP="001A3EFA">
      <w:pPr>
        <w:autoSpaceDE w:val="0"/>
        <w:autoSpaceDN w:val="0"/>
        <w:adjustRightInd w:val="0"/>
        <w:ind w:firstLine="540"/>
        <w:rPr>
          <w:sz w:val="28"/>
          <w:szCs w:val="28"/>
        </w:rPr>
      </w:pPr>
      <w:r w:rsidRPr="00711F78">
        <w:rPr>
          <w:sz w:val="28"/>
          <w:szCs w:val="28"/>
        </w:rPr>
        <w:t xml:space="preserve">7.8. Исполнитель не несет ответственности за последствия, вызванные предоставлением неполной и/или недостоверной информации или документов, либо недобросовестными действиями Заказчика. </w:t>
      </w:r>
    </w:p>
    <w:p w:rsidR="001A3EFA" w:rsidRPr="00711F78" w:rsidRDefault="001A3EFA" w:rsidP="001A3EFA">
      <w:pPr>
        <w:autoSpaceDE w:val="0"/>
        <w:autoSpaceDN w:val="0"/>
        <w:adjustRightInd w:val="0"/>
        <w:ind w:firstLine="540"/>
        <w:rPr>
          <w:sz w:val="28"/>
          <w:szCs w:val="28"/>
        </w:rPr>
      </w:pPr>
      <w:r w:rsidRPr="00711F78">
        <w:rPr>
          <w:sz w:val="28"/>
          <w:szCs w:val="28"/>
        </w:rPr>
        <w:t>7.9. В случае несоблюдения конфиденциальности информации Исполнитель несет ответственность в соответствии с законодательством Российской Федерации в полном объеме за вред, причиненный Заказчику.</w:t>
      </w:r>
    </w:p>
    <w:p w:rsidR="001A3EFA" w:rsidRPr="00711F78" w:rsidRDefault="001A3EFA" w:rsidP="001A3EFA">
      <w:pPr>
        <w:autoSpaceDE w:val="0"/>
        <w:autoSpaceDN w:val="0"/>
        <w:adjustRightInd w:val="0"/>
        <w:ind w:firstLine="540"/>
        <w:rPr>
          <w:sz w:val="28"/>
          <w:szCs w:val="28"/>
        </w:rPr>
      </w:pPr>
    </w:p>
    <w:p w:rsidR="001A3EFA" w:rsidRPr="00711F78" w:rsidRDefault="001A3EFA" w:rsidP="001A3EFA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711F78">
        <w:rPr>
          <w:sz w:val="28"/>
          <w:szCs w:val="28"/>
        </w:rPr>
        <w:t>8. Освобождение от ответственности</w:t>
      </w:r>
    </w:p>
    <w:p w:rsidR="001A3EFA" w:rsidRPr="00711F78" w:rsidRDefault="001A3EFA" w:rsidP="001A3EFA">
      <w:pPr>
        <w:autoSpaceDE w:val="0"/>
        <w:autoSpaceDN w:val="0"/>
        <w:adjustRightInd w:val="0"/>
        <w:rPr>
          <w:sz w:val="28"/>
          <w:szCs w:val="28"/>
        </w:rPr>
      </w:pPr>
    </w:p>
    <w:p w:rsidR="001A3EFA" w:rsidRPr="00711F78" w:rsidRDefault="001A3EFA" w:rsidP="001A3EFA">
      <w:pPr>
        <w:autoSpaceDE w:val="0"/>
        <w:autoSpaceDN w:val="0"/>
        <w:adjustRightInd w:val="0"/>
        <w:ind w:firstLine="540"/>
        <w:rPr>
          <w:sz w:val="28"/>
          <w:szCs w:val="28"/>
        </w:rPr>
      </w:pPr>
      <w:bookmarkStart w:id="5" w:name="Par514"/>
      <w:bookmarkEnd w:id="5"/>
      <w:r w:rsidRPr="00711F78">
        <w:rPr>
          <w:sz w:val="28"/>
          <w:szCs w:val="28"/>
        </w:rPr>
        <w:t xml:space="preserve">8.1. Любая из сторон настоящего Договора освобождается от ответственности за его нарушение, если такое нарушение явилось следствием обстоятельств непреодолимой силы, возникших после заключения Договора в результате событий чрезвычайного характера, которые стороны не могли ни предвидеть, ни предотвратить разумными мерами. К обстоятельствам непреодолимой силы относятся события, на которые стороны не могут оказывать </w:t>
      </w:r>
      <w:r w:rsidRPr="00711F78">
        <w:rPr>
          <w:sz w:val="28"/>
          <w:szCs w:val="28"/>
        </w:rPr>
        <w:lastRenderedPageBreak/>
        <w:t xml:space="preserve">влияние, </w:t>
      </w:r>
      <w:proofErr w:type="gramStart"/>
      <w:r w:rsidRPr="00711F78">
        <w:rPr>
          <w:sz w:val="28"/>
          <w:szCs w:val="28"/>
        </w:rPr>
        <w:t>например</w:t>
      </w:r>
      <w:proofErr w:type="gramEnd"/>
      <w:r w:rsidRPr="00711F78">
        <w:rPr>
          <w:sz w:val="28"/>
          <w:szCs w:val="28"/>
        </w:rPr>
        <w:t>: землетрясение, наводнение, пожар, ураган, а также восстание, гражданские беспорядки, забастовка, акты государственных органов, военные действия любого характера, препятствующие выполнению настоящего договора.</w:t>
      </w:r>
    </w:p>
    <w:p w:rsidR="001A3EFA" w:rsidRPr="00711F78" w:rsidRDefault="001A3EFA" w:rsidP="001A3EFA">
      <w:pPr>
        <w:autoSpaceDE w:val="0"/>
        <w:autoSpaceDN w:val="0"/>
        <w:adjustRightInd w:val="0"/>
        <w:ind w:firstLine="540"/>
        <w:rPr>
          <w:sz w:val="28"/>
          <w:szCs w:val="28"/>
        </w:rPr>
      </w:pPr>
      <w:r w:rsidRPr="00711F78">
        <w:rPr>
          <w:sz w:val="28"/>
          <w:szCs w:val="28"/>
        </w:rPr>
        <w:t xml:space="preserve">8.2. При наступлении обстоятельств, указанных в </w:t>
      </w:r>
      <w:hyperlink w:anchor="Par514" w:tooltip="8.1. Любая из сторон настоящего Договора освобождается от ответственности за его нарушение, если такое нарушение явилось следствием обстоятельств непреодолимой силы, возникших после заключения Договора в результате событий чрезвычайного характера, которые стор" w:history="1">
        <w:r w:rsidRPr="00711F78">
          <w:rPr>
            <w:sz w:val="28"/>
            <w:szCs w:val="28"/>
          </w:rPr>
          <w:t>п. 8.1</w:t>
        </w:r>
      </w:hyperlink>
      <w:r w:rsidRPr="00711F78">
        <w:rPr>
          <w:sz w:val="28"/>
          <w:szCs w:val="28"/>
        </w:rPr>
        <w:t xml:space="preserve"> настоящего Договора, каждая сторона должна без промедления известить о них в письменном виде другую сторону. Извещение должно содержать данные о наступлении и характере обстоятельств и возможных их последствиях.</w:t>
      </w:r>
    </w:p>
    <w:p w:rsidR="001A3EFA" w:rsidRPr="00711F78" w:rsidRDefault="001A3EFA" w:rsidP="001A3EFA">
      <w:pPr>
        <w:autoSpaceDE w:val="0"/>
        <w:autoSpaceDN w:val="0"/>
        <w:adjustRightInd w:val="0"/>
        <w:ind w:firstLine="540"/>
        <w:rPr>
          <w:sz w:val="28"/>
          <w:szCs w:val="28"/>
        </w:rPr>
      </w:pPr>
      <w:r w:rsidRPr="00711F78">
        <w:rPr>
          <w:sz w:val="28"/>
          <w:szCs w:val="28"/>
        </w:rPr>
        <w:t xml:space="preserve">8.3. Если наступившие обстоятельства, перечисленные в </w:t>
      </w:r>
      <w:hyperlink w:anchor="Par514" w:tooltip="8.1. Любая из сторон настоящего Договора освобождается от ответственности за его нарушение, если такое нарушение явилось следствием обстоятельств непреодолимой силы, возникших после заключения Договора в результате событий чрезвычайного характера, которые стор" w:history="1">
        <w:r w:rsidRPr="00711F78">
          <w:rPr>
            <w:sz w:val="28"/>
            <w:szCs w:val="28"/>
          </w:rPr>
          <w:t>п. 8.1</w:t>
        </w:r>
      </w:hyperlink>
      <w:r w:rsidRPr="00711F78">
        <w:rPr>
          <w:sz w:val="28"/>
          <w:szCs w:val="28"/>
        </w:rPr>
        <w:t xml:space="preserve"> настоящего Договора, и их последствия продолжают действовать более двух месяцев, стороны проводят дополнительные переговоры для выявления приемлемых альтернативных способов исполнения настоящего Договора.</w:t>
      </w:r>
    </w:p>
    <w:p w:rsidR="001A3EFA" w:rsidRPr="00711F78" w:rsidRDefault="001A3EFA" w:rsidP="001A3EFA">
      <w:pPr>
        <w:autoSpaceDE w:val="0"/>
        <w:autoSpaceDN w:val="0"/>
        <w:adjustRightInd w:val="0"/>
        <w:ind w:firstLine="540"/>
        <w:rPr>
          <w:sz w:val="28"/>
          <w:szCs w:val="28"/>
        </w:rPr>
      </w:pPr>
      <w:r w:rsidRPr="00711F78">
        <w:rPr>
          <w:sz w:val="28"/>
          <w:szCs w:val="28"/>
        </w:rPr>
        <w:t>8.4. Обязательства, указанные в п.8.1. настоящего Договора, должны быть подтверждены уполномоченным на то государственным органом.</w:t>
      </w:r>
    </w:p>
    <w:p w:rsidR="001A3EFA" w:rsidRPr="00711F78" w:rsidRDefault="001A3EFA" w:rsidP="001A3EFA">
      <w:pPr>
        <w:spacing w:before="60" w:after="60"/>
        <w:rPr>
          <w:sz w:val="28"/>
          <w:szCs w:val="28"/>
        </w:rPr>
      </w:pPr>
    </w:p>
    <w:p w:rsidR="001A3EFA" w:rsidRPr="00711F78" w:rsidRDefault="001A3EFA" w:rsidP="001A3EFA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711F78">
        <w:rPr>
          <w:sz w:val="28"/>
          <w:szCs w:val="28"/>
        </w:rPr>
        <w:t>9. Условия изменения и прекращения Договора</w:t>
      </w:r>
    </w:p>
    <w:p w:rsidR="001A3EFA" w:rsidRPr="00711F78" w:rsidRDefault="001A3EFA" w:rsidP="001A3EFA">
      <w:pPr>
        <w:autoSpaceDE w:val="0"/>
        <w:autoSpaceDN w:val="0"/>
        <w:adjustRightInd w:val="0"/>
        <w:rPr>
          <w:sz w:val="28"/>
          <w:szCs w:val="28"/>
        </w:rPr>
      </w:pPr>
    </w:p>
    <w:p w:rsidR="001A3EFA" w:rsidRPr="00711F78" w:rsidRDefault="001A3EFA" w:rsidP="001A3EFA">
      <w:pPr>
        <w:autoSpaceDE w:val="0"/>
        <w:autoSpaceDN w:val="0"/>
        <w:adjustRightInd w:val="0"/>
        <w:ind w:firstLine="540"/>
        <w:rPr>
          <w:sz w:val="28"/>
          <w:szCs w:val="28"/>
        </w:rPr>
      </w:pPr>
      <w:r w:rsidRPr="00711F78">
        <w:rPr>
          <w:sz w:val="28"/>
          <w:szCs w:val="28"/>
        </w:rPr>
        <w:t>9.1. Изменения и дополнения, вносимые в настоящий Договор, совершаются в письменной форме, подписываются уполномоченными на то лицами с обеих сторон и являются неотъемлемой частью договора.</w:t>
      </w:r>
    </w:p>
    <w:p w:rsidR="001A3EFA" w:rsidRPr="00711F78" w:rsidRDefault="001A3EFA" w:rsidP="001A3EFA">
      <w:pPr>
        <w:autoSpaceDE w:val="0"/>
        <w:autoSpaceDN w:val="0"/>
        <w:adjustRightInd w:val="0"/>
        <w:ind w:firstLine="540"/>
        <w:rPr>
          <w:sz w:val="28"/>
          <w:szCs w:val="28"/>
        </w:rPr>
      </w:pPr>
      <w:r w:rsidRPr="00711F78">
        <w:rPr>
          <w:sz w:val="28"/>
          <w:szCs w:val="28"/>
        </w:rPr>
        <w:t>9.2. Настоящий Договор считается измененным или расторгнутым с даты, указанной в уведомлении при условии, что сторона, получившая такое уведомление об изменении или расторжении Договора в 10-дневный срок не представит своих возражений.</w:t>
      </w:r>
    </w:p>
    <w:p w:rsidR="001A3EFA" w:rsidRPr="00711F78" w:rsidRDefault="001A3EFA" w:rsidP="001A3EFA">
      <w:pPr>
        <w:autoSpaceDE w:val="0"/>
        <w:autoSpaceDN w:val="0"/>
        <w:adjustRightInd w:val="0"/>
        <w:ind w:firstLine="540"/>
        <w:rPr>
          <w:sz w:val="28"/>
          <w:szCs w:val="28"/>
        </w:rPr>
      </w:pPr>
      <w:bookmarkStart w:id="6" w:name="Par522"/>
      <w:bookmarkEnd w:id="6"/>
      <w:r w:rsidRPr="00711F78">
        <w:rPr>
          <w:sz w:val="28"/>
          <w:szCs w:val="28"/>
        </w:rPr>
        <w:t>9.3. Настоящий Договор может быть расторгнут:</w:t>
      </w:r>
    </w:p>
    <w:p w:rsidR="001A3EFA" w:rsidRPr="00711F78" w:rsidRDefault="001A3EFA" w:rsidP="001A3EFA">
      <w:pPr>
        <w:autoSpaceDE w:val="0"/>
        <w:autoSpaceDN w:val="0"/>
        <w:adjustRightInd w:val="0"/>
        <w:ind w:firstLine="540"/>
        <w:rPr>
          <w:sz w:val="28"/>
          <w:szCs w:val="28"/>
        </w:rPr>
      </w:pPr>
      <w:r w:rsidRPr="00711F78">
        <w:rPr>
          <w:sz w:val="28"/>
          <w:szCs w:val="28"/>
        </w:rPr>
        <w:t>по взаимному согласию Сторон, выраженному в письменной форме Дополнительным соглашением;</w:t>
      </w:r>
    </w:p>
    <w:p w:rsidR="001A3EFA" w:rsidRPr="00711F78" w:rsidRDefault="001A3EFA" w:rsidP="001A3EFA">
      <w:pPr>
        <w:autoSpaceDE w:val="0"/>
        <w:autoSpaceDN w:val="0"/>
        <w:adjustRightInd w:val="0"/>
        <w:ind w:firstLine="540"/>
        <w:rPr>
          <w:sz w:val="28"/>
          <w:szCs w:val="28"/>
        </w:rPr>
      </w:pPr>
      <w:r w:rsidRPr="00711F78">
        <w:rPr>
          <w:sz w:val="28"/>
          <w:szCs w:val="28"/>
        </w:rPr>
        <w:t>по другим основаниям, предусмотренным действующим законодательством Российской Федерации.</w:t>
      </w:r>
    </w:p>
    <w:p w:rsidR="001A3EFA" w:rsidRPr="00711F78" w:rsidRDefault="001A3EFA" w:rsidP="001A3EFA">
      <w:pPr>
        <w:autoSpaceDE w:val="0"/>
        <w:autoSpaceDN w:val="0"/>
        <w:adjustRightInd w:val="0"/>
        <w:ind w:firstLine="540"/>
        <w:rPr>
          <w:sz w:val="28"/>
          <w:szCs w:val="28"/>
        </w:rPr>
      </w:pPr>
      <w:r w:rsidRPr="00711F78">
        <w:rPr>
          <w:sz w:val="28"/>
          <w:szCs w:val="28"/>
        </w:rPr>
        <w:t>9.4. Каждая из Сторон имеет право на расторжение настоящего Договора путем письменного уведомления другой Стороны, в случае, если другая допустит существенное нарушение положений настоящего Договора, и такое нарушение не будет устранено в течение пяти рабочих дней после получения от другой Стороны письменного уведомления о данном нарушении.</w:t>
      </w:r>
    </w:p>
    <w:p w:rsidR="001A3EFA" w:rsidRPr="00711F78" w:rsidRDefault="001A3EFA" w:rsidP="001A3EFA">
      <w:pPr>
        <w:autoSpaceDE w:val="0"/>
        <w:autoSpaceDN w:val="0"/>
        <w:adjustRightInd w:val="0"/>
        <w:ind w:firstLine="540"/>
        <w:rPr>
          <w:sz w:val="28"/>
          <w:szCs w:val="28"/>
        </w:rPr>
      </w:pPr>
      <w:r w:rsidRPr="00711F78">
        <w:rPr>
          <w:sz w:val="28"/>
          <w:szCs w:val="28"/>
        </w:rPr>
        <w:t>Убытки, связанные с расторжением договора в соответствии с данным пунктом, виновная сторона, возмещает другой стороне в полном объеме.</w:t>
      </w:r>
    </w:p>
    <w:p w:rsidR="001A3EFA" w:rsidRPr="00711F78" w:rsidRDefault="001A3EFA" w:rsidP="001A3EFA">
      <w:pPr>
        <w:autoSpaceDE w:val="0"/>
        <w:autoSpaceDN w:val="0"/>
        <w:adjustRightInd w:val="0"/>
        <w:ind w:firstLine="540"/>
        <w:rPr>
          <w:sz w:val="28"/>
          <w:szCs w:val="28"/>
        </w:rPr>
      </w:pPr>
      <w:r w:rsidRPr="00711F78">
        <w:rPr>
          <w:sz w:val="28"/>
          <w:szCs w:val="28"/>
        </w:rPr>
        <w:t xml:space="preserve">9.5. В случае расторжения настоящего Договора в порядке, предусмотренном пунктами 9.3. и 9.4. настоящего Договора, оплата фактически осуществленных Исполнителем услуг осуществляется Заказчиком на основании письменного отчета Исполнителя о фактически оказанных услугах, согласованного с Заказчиком. </w:t>
      </w:r>
    </w:p>
    <w:p w:rsidR="001A3EFA" w:rsidRPr="00711F78" w:rsidRDefault="001A3EFA" w:rsidP="001A3EFA">
      <w:pPr>
        <w:autoSpaceDE w:val="0"/>
        <w:autoSpaceDN w:val="0"/>
        <w:adjustRightInd w:val="0"/>
        <w:rPr>
          <w:sz w:val="28"/>
          <w:szCs w:val="28"/>
        </w:rPr>
      </w:pPr>
    </w:p>
    <w:p w:rsidR="001A3EFA" w:rsidRPr="00711F78" w:rsidRDefault="001A3EFA" w:rsidP="001A3EFA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711F78">
        <w:rPr>
          <w:sz w:val="28"/>
          <w:szCs w:val="28"/>
        </w:rPr>
        <w:t>10. Разрешение споров</w:t>
      </w:r>
    </w:p>
    <w:p w:rsidR="001A3EFA" w:rsidRPr="00711F78" w:rsidRDefault="001A3EFA" w:rsidP="001A3EFA">
      <w:pPr>
        <w:autoSpaceDE w:val="0"/>
        <w:autoSpaceDN w:val="0"/>
        <w:adjustRightInd w:val="0"/>
        <w:rPr>
          <w:sz w:val="28"/>
          <w:szCs w:val="28"/>
        </w:rPr>
      </w:pPr>
    </w:p>
    <w:p w:rsidR="001A3EFA" w:rsidRPr="00711F78" w:rsidRDefault="001A3EFA" w:rsidP="001A3EFA">
      <w:pPr>
        <w:autoSpaceDE w:val="0"/>
        <w:autoSpaceDN w:val="0"/>
        <w:adjustRightInd w:val="0"/>
        <w:ind w:firstLine="540"/>
        <w:rPr>
          <w:sz w:val="28"/>
          <w:szCs w:val="28"/>
        </w:rPr>
      </w:pPr>
      <w:r w:rsidRPr="00711F78">
        <w:rPr>
          <w:sz w:val="28"/>
          <w:szCs w:val="28"/>
        </w:rPr>
        <w:t xml:space="preserve">10.1. Стороны обязуются принять меры по досудебному урегулированию </w:t>
      </w:r>
      <w:r w:rsidRPr="00711F78">
        <w:rPr>
          <w:sz w:val="28"/>
          <w:szCs w:val="28"/>
        </w:rPr>
        <w:lastRenderedPageBreak/>
        <w:t>споров и разногласий по настоящему Договору путем проведения переговоров.</w:t>
      </w:r>
    </w:p>
    <w:p w:rsidR="001A3EFA" w:rsidRPr="00711F78" w:rsidRDefault="001A3EFA" w:rsidP="001A3EFA">
      <w:pPr>
        <w:autoSpaceDE w:val="0"/>
        <w:autoSpaceDN w:val="0"/>
        <w:adjustRightInd w:val="0"/>
        <w:ind w:firstLine="540"/>
        <w:rPr>
          <w:sz w:val="28"/>
          <w:szCs w:val="28"/>
        </w:rPr>
      </w:pPr>
      <w:r w:rsidRPr="00711F78">
        <w:rPr>
          <w:sz w:val="28"/>
          <w:szCs w:val="28"/>
        </w:rPr>
        <w:t>10.2. В случае не урегулирования Сторонами спорных вопросов они подлежат разрешению в Арбитражном суде Республики Татарстан.</w:t>
      </w:r>
    </w:p>
    <w:p w:rsidR="001A3EFA" w:rsidRPr="00711F78" w:rsidRDefault="001A3EFA" w:rsidP="001A3EFA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</w:p>
    <w:p w:rsidR="001A3EFA" w:rsidRPr="00711F78" w:rsidRDefault="001A3EFA" w:rsidP="001A3EFA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711F78">
        <w:rPr>
          <w:sz w:val="28"/>
          <w:szCs w:val="28"/>
        </w:rPr>
        <w:t>11. Срок действия Договора</w:t>
      </w:r>
    </w:p>
    <w:p w:rsidR="001A3EFA" w:rsidRPr="00711F78" w:rsidRDefault="001A3EFA" w:rsidP="001A3EFA">
      <w:pPr>
        <w:autoSpaceDE w:val="0"/>
        <w:autoSpaceDN w:val="0"/>
        <w:adjustRightInd w:val="0"/>
        <w:rPr>
          <w:sz w:val="28"/>
          <w:szCs w:val="28"/>
        </w:rPr>
      </w:pPr>
    </w:p>
    <w:p w:rsidR="001A3EFA" w:rsidRPr="00711F78" w:rsidRDefault="001A3EFA" w:rsidP="001A3EFA">
      <w:pPr>
        <w:autoSpaceDE w:val="0"/>
        <w:autoSpaceDN w:val="0"/>
        <w:adjustRightInd w:val="0"/>
        <w:ind w:firstLine="540"/>
        <w:rPr>
          <w:sz w:val="28"/>
          <w:szCs w:val="28"/>
        </w:rPr>
      </w:pPr>
      <w:r w:rsidRPr="00711F78">
        <w:rPr>
          <w:sz w:val="28"/>
          <w:szCs w:val="28"/>
        </w:rPr>
        <w:t xml:space="preserve">11.1. Настоящий Договор вступает в силу с момента его подписания Сторонами и действует до полного выполнения Сторонами принятых обязательств по настоящему Договору. </w:t>
      </w:r>
    </w:p>
    <w:p w:rsidR="001A3EFA" w:rsidRPr="00711F78" w:rsidRDefault="001A3EFA" w:rsidP="001A3EFA">
      <w:pPr>
        <w:autoSpaceDE w:val="0"/>
        <w:autoSpaceDN w:val="0"/>
        <w:adjustRightInd w:val="0"/>
        <w:ind w:firstLine="540"/>
        <w:rPr>
          <w:sz w:val="28"/>
          <w:szCs w:val="28"/>
        </w:rPr>
      </w:pPr>
      <w:r w:rsidRPr="00711F78">
        <w:rPr>
          <w:sz w:val="28"/>
          <w:szCs w:val="28"/>
        </w:rPr>
        <w:t>11.2. Настоящий Договор подписан в двух экземплярах, каждый из которых имеет одинаковую юридическую силу, по одному для каждой из Сторон.</w:t>
      </w:r>
    </w:p>
    <w:p w:rsidR="001A3EFA" w:rsidRPr="00711F78" w:rsidRDefault="001A3EFA" w:rsidP="001A3EFA">
      <w:pPr>
        <w:autoSpaceDE w:val="0"/>
        <w:autoSpaceDN w:val="0"/>
        <w:adjustRightInd w:val="0"/>
        <w:ind w:firstLine="540"/>
        <w:rPr>
          <w:sz w:val="28"/>
          <w:szCs w:val="28"/>
        </w:rPr>
      </w:pPr>
      <w:r w:rsidRPr="00711F78">
        <w:rPr>
          <w:sz w:val="28"/>
          <w:szCs w:val="28"/>
        </w:rPr>
        <w:t>11.3. В случае изменения реквизитов какой-либо из Сторон настоящего Договора, она обязана уведомить вторую Сторону об этих изменениях в трехдневный срок с момента вступления в силу указанных изменений.</w:t>
      </w:r>
    </w:p>
    <w:p w:rsidR="001A3EFA" w:rsidRPr="00711F78" w:rsidRDefault="001A3EFA" w:rsidP="001A3EFA">
      <w:pPr>
        <w:autoSpaceDE w:val="0"/>
        <w:autoSpaceDN w:val="0"/>
        <w:adjustRightInd w:val="0"/>
        <w:rPr>
          <w:sz w:val="28"/>
          <w:szCs w:val="28"/>
        </w:rPr>
      </w:pPr>
    </w:p>
    <w:p w:rsidR="001A3EFA" w:rsidRPr="00711F78" w:rsidRDefault="001A3EFA" w:rsidP="001A3EFA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711F78">
        <w:rPr>
          <w:sz w:val="28"/>
          <w:szCs w:val="28"/>
        </w:rPr>
        <w:t>12. Адреса и банковские реквизиты Сторон</w:t>
      </w:r>
    </w:p>
    <w:p w:rsidR="001A3EFA" w:rsidRPr="00711F78" w:rsidRDefault="001A3EFA" w:rsidP="001A3EFA">
      <w:pPr>
        <w:autoSpaceDE w:val="0"/>
        <w:autoSpaceDN w:val="0"/>
        <w:adjustRightInd w:val="0"/>
        <w:rPr>
          <w:sz w:val="28"/>
          <w:szCs w:val="28"/>
        </w:rPr>
      </w:pPr>
    </w:p>
    <w:p w:rsidR="001A3EFA" w:rsidRPr="00711F78" w:rsidRDefault="001A3EFA" w:rsidP="001A3EFA">
      <w:pPr>
        <w:autoSpaceDE w:val="0"/>
        <w:autoSpaceDN w:val="0"/>
        <w:adjustRightInd w:val="0"/>
        <w:jc w:val="left"/>
        <w:rPr>
          <w:sz w:val="28"/>
          <w:szCs w:val="28"/>
        </w:rPr>
      </w:pPr>
      <w:r w:rsidRPr="00711F78">
        <w:rPr>
          <w:sz w:val="28"/>
          <w:szCs w:val="28"/>
        </w:rPr>
        <w:t xml:space="preserve">            </w:t>
      </w:r>
      <w:proofErr w:type="gramStart"/>
      <w:r w:rsidRPr="00711F78">
        <w:rPr>
          <w:sz w:val="28"/>
          <w:szCs w:val="28"/>
        </w:rPr>
        <w:t xml:space="preserve">Заказчик:   </w:t>
      </w:r>
      <w:proofErr w:type="gramEnd"/>
      <w:r w:rsidRPr="00711F78">
        <w:rPr>
          <w:sz w:val="28"/>
          <w:szCs w:val="28"/>
        </w:rPr>
        <w:t xml:space="preserve">                                                               Исполнитель:</w:t>
      </w:r>
    </w:p>
    <w:p w:rsidR="001A3EFA" w:rsidRPr="00711F78" w:rsidRDefault="001A3EFA" w:rsidP="001A3EFA">
      <w:pPr>
        <w:autoSpaceDE w:val="0"/>
        <w:autoSpaceDN w:val="0"/>
        <w:adjustRightInd w:val="0"/>
        <w:rPr>
          <w:sz w:val="28"/>
          <w:szCs w:val="28"/>
        </w:rPr>
      </w:pPr>
    </w:p>
    <w:p w:rsidR="001A3EFA" w:rsidRPr="00711F78" w:rsidRDefault="001A3EFA" w:rsidP="001A3EFA">
      <w:pPr>
        <w:autoSpaceDE w:val="0"/>
        <w:autoSpaceDN w:val="0"/>
        <w:adjustRightInd w:val="0"/>
        <w:rPr>
          <w:sz w:val="28"/>
          <w:szCs w:val="28"/>
        </w:rPr>
      </w:pPr>
    </w:p>
    <w:p w:rsidR="001A3EFA" w:rsidRPr="00711F78" w:rsidRDefault="001A3EFA" w:rsidP="001A3EFA">
      <w:pPr>
        <w:autoSpaceDE w:val="0"/>
        <w:autoSpaceDN w:val="0"/>
        <w:adjustRightInd w:val="0"/>
        <w:jc w:val="right"/>
        <w:outlineLvl w:val="2"/>
        <w:rPr>
          <w:szCs w:val="24"/>
        </w:rPr>
      </w:pPr>
    </w:p>
    <w:p w:rsidR="001A3EFA" w:rsidRPr="00711F78" w:rsidRDefault="001A3EFA" w:rsidP="001A3EFA">
      <w:pPr>
        <w:autoSpaceDE w:val="0"/>
        <w:autoSpaceDN w:val="0"/>
        <w:adjustRightInd w:val="0"/>
        <w:jc w:val="right"/>
        <w:outlineLvl w:val="2"/>
        <w:rPr>
          <w:szCs w:val="24"/>
        </w:rPr>
      </w:pPr>
    </w:p>
    <w:p w:rsidR="001A3EFA" w:rsidRPr="00711F78" w:rsidRDefault="001A3EFA" w:rsidP="001A3EFA">
      <w:pPr>
        <w:autoSpaceDE w:val="0"/>
        <w:autoSpaceDN w:val="0"/>
        <w:adjustRightInd w:val="0"/>
        <w:jc w:val="right"/>
        <w:outlineLvl w:val="2"/>
        <w:rPr>
          <w:szCs w:val="24"/>
        </w:rPr>
      </w:pPr>
    </w:p>
    <w:p w:rsidR="001A3EFA" w:rsidRPr="00711F78" w:rsidRDefault="001A3EFA" w:rsidP="001A3EFA">
      <w:pPr>
        <w:autoSpaceDE w:val="0"/>
        <w:autoSpaceDN w:val="0"/>
        <w:adjustRightInd w:val="0"/>
        <w:jc w:val="right"/>
        <w:outlineLvl w:val="2"/>
        <w:rPr>
          <w:szCs w:val="24"/>
        </w:rPr>
      </w:pPr>
    </w:p>
    <w:p w:rsidR="001A3EFA" w:rsidRPr="00711F78" w:rsidRDefault="001A3EFA" w:rsidP="001A3EFA">
      <w:pPr>
        <w:widowControl/>
        <w:spacing w:after="200" w:line="276" w:lineRule="auto"/>
        <w:jc w:val="left"/>
        <w:rPr>
          <w:szCs w:val="24"/>
        </w:rPr>
      </w:pPr>
      <w:r w:rsidRPr="00711F78">
        <w:rPr>
          <w:szCs w:val="24"/>
        </w:rPr>
        <w:br w:type="page"/>
      </w:r>
    </w:p>
    <w:p w:rsidR="001A3EFA" w:rsidRPr="00711F78" w:rsidRDefault="001A3EFA" w:rsidP="001A3EFA">
      <w:pPr>
        <w:autoSpaceDE w:val="0"/>
        <w:autoSpaceDN w:val="0"/>
        <w:adjustRightInd w:val="0"/>
        <w:jc w:val="right"/>
        <w:outlineLvl w:val="2"/>
        <w:rPr>
          <w:szCs w:val="24"/>
        </w:rPr>
      </w:pPr>
      <w:r w:rsidRPr="00711F78">
        <w:rPr>
          <w:szCs w:val="24"/>
        </w:rPr>
        <w:lastRenderedPageBreak/>
        <w:t>Приложение к договору</w:t>
      </w:r>
    </w:p>
    <w:p w:rsidR="001A3EFA" w:rsidRPr="00711F78" w:rsidRDefault="001A3EFA" w:rsidP="001A3EFA">
      <w:pPr>
        <w:autoSpaceDE w:val="0"/>
        <w:autoSpaceDN w:val="0"/>
        <w:adjustRightInd w:val="0"/>
        <w:jc w:val="right"/>
        <w:rPr>
          <w:szCs w:val="24"/>
        </w:rPr>
      </w:pPr>
      <w:r w:rsidRPr="00711F78">
        <w:rPr>
          <w:szCs w:val="24"/>
        </w:rPr>
        <w:t>от «___» _________ 20___ № ___</w:t>
      </w:r>
    </w:p>
    <w:p w:rsidR="001A3EFA" w:rsidRPr="00711F78" w:rsidRDefault="001A3EFA" w:rsidP="001A3EFA">
      <w:pPr>
        <w:spacing w:before="60" w:after="60"/>
        <w:jc w:val="center"/>
        <w:rPr>
          <w:sz w:val="28"/>
          <w:szCs w:val="28"/>
        </w:rPr>
      </w:pPr>
    </w:p>
    <w:p w:rsidR="001A3EFA" w:rsidRPr="00711F78" w:rsidRDefault="001A3EFA" w:rsidP="001A3EFA">
      <w:pPr>
        <w:spacing w:before="60" w:after="60"/>
        <w:jc w:val="center"/>
        <w:rPr>
          <w:sz w:val="28"/>
          <w:szCs w:val="28"/>
        </w:rPr>
      </w:pPr>
      <w:r w:rsidRPr="00711F78">
        <w:rPr>
          <w:sz w:val="28"/>
          <w:szCs w:val="28"/>
        </w:rPr>
        <w:t>Задачи и подзадачи аудита</w:t>
      </w:r>
    </w:p>
    <w:tbl>
      <w:tblPr>
        <w:tblW w:w="9639" w:type="dxa"/>
        <w:tblInd w:w="-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268"/>
        <w:gridCol w:w="1984"/>
        <w:gridCol w:w="4961"/>
      </w:tblGrid>
      <w:tr w:rsidR="001A3EFA" w:rsidRPr="00711F78" w:rsidTr="004013E8">
        <w:trPr>
          <w:trHeight w:val="5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3EFA" w:rsidRPr="00711F78" w:rsidRDefault="001A3EFA" w:rsidP="004013E8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711F78">
              <w:rPr>
                <w:sz w:val="28"/>
                <w:szCs w:val="28"/>
              </w:rPr>
              <w:t>№ п/п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3EFA" w:rsidRPr="00711F78" w:rsidRDefault="001A3EFA" w:rsidP="004013E8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711F78">
              <w:rPr>
                <w:sz w:val="28"/>
                <w:szCs w:val="28"/>
              </w:rPr>
              <w:t>Наименование задачи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3EFA" w:rsidRPr="00711F78" w:rsidRDefault="001A3EFA" w:rsidP="004013E8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711F78">
              <w:rPr>
                <w:sz w:val="28"/>
                <w:szCs w:val="28"/>
              </w:rPr>
              <w:t>Наименование подзадачи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3EFA" w:rsidRPr="00711F78" w:rsidRDefault="001A3EFA" w:rsidP="004013E8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711F78">
              <w:rPr>
                <w:sz w:val="28"/>
                <w:szCs w:val="28"/>
              </w:rPr>
              <w:t>Последовательность решения задачи</w:t>
            </w:r>
          </w:p>
        </w:tc>
      </w:tr>
      <w:tr w:rsidR="001A3EFA" w:rsidRPr="00711F78" w:rsidTr="004013E8">
        <w:trPr>
          <w:trHeight w:val="28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3EFA" w:rsidRPr="00711F78" w:rsidRDefault="001A3EFA" w:rsidP="004013E8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711F78">
              <w:rPr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3EFA" w:rsidRPr="00711F78" w:rsidRDefault="001A3EFA" w:rsidP="004013E8">
            <w:pPr>
              <w:widowControl/>
              <w:suppressLineNumbers/>
              <w:spacing w:before="60" w:after="60"/>
              <w:jc w:val="center"/>
              <w:rPr>
                <w:sz w:val="28"/>
                <w:szCs w:val="28"/>
              </w:rPr>
            </w:pPr>
            <w:r w:rsidRPr="00711F78">
              <w:rPr>
                <w:sz w:val="28"/>
                <w:szCs w:val="28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3EFA" w:rsidRPr="00711F78" w:rsidRDefault="001A3EFA" w:rsidP="004013E8">
            <w:pPr>
              <w:widowControl/>
              <w:suppressLineNumbers/>
              <w:spacing w:before="60" w:after="60"/>
              <w:jc w:val="center"/>
              <w:rPr>
                <w:sz w:val="28"/>
                <w:szCs w:val="28"/>
              </w:rPr>
            </w:pPr>
            <w:r w:rsidRPr="00711F78">
              <w:rPr>
                <w:sz w:val="28"/>
                <w:szCs w:val="28"/>
              </w:rPr>
              <w:t>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3EFA" w:rsidRPr="00711F78" w:rsidRDefault="001A3EFA" w:rsidP="004013E8">
            <w:pPr>
              <w:widowControl/>
              <w:suppressLineNumbers/>
              <w:spacing w:before="60" w:after="60"/>
              <w:jc w:val="center"/>
              <w:rPr>
                <w:sz w:val="28"/>
                <w:szCs w:val="28"/>
              </w:rPr>
            </w:pPr>
            <w:r w:rsidRPr="00711F78">
              <w:rPr>
                <w:sz w:val="28"/>
                <w:szCs w:val="28"/>
              </w:rPr>
              <w:t>4</w:t>
            </w:r>
          </w:p>
        </w:tc>
      </w:tr>
      <w:tr w:rsidR="001A3EFA" w:rsidRPr="00711F78" w:rsidTr="004013E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3EFA" w:rsidRPr="00711F78" w:rsidRDefault="001A3EFA" w:rsidP="004013E8">
            <w:pPr>
              <w:widowControl/>
              <w:suppressLineNumbers/>
              <w:spacing w:before="60" w:after="60"/>
              <w:jc w:val="center"/>
              <w:rPr>
                <w:sz w:val="28"/>
                <w:szCs w:val="28"/>
              </w:rPr>
            </w:pPr>
            <w:r w:rsidRPr="00711F78">
              <w:rPr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3EFA" w:rsidRPr="00711F78" w:rsidRDefault="001A3EFA" w:rsidP="004013E8">
            <w:pPr>
              <w:spacing w:before="60" w:after="60"/>
              <w:jc w:val="left"/>
              <w:rPr>
                <w:sz w:val="28"/>
                <w:szCs w:val="28"/>
              </w:rPr>
            </w:pPr>
            <w:r w:rsidRPr="00711F78">
              <w:rPr>
                <w:sz w:val="28"/>
                <w:szCs w:val="28"/>
              </w:rPr>
              <w:t>Аудит правоустанавливающих документов Регионального оператора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3EFA" w:rsidRPr="00711F78" w:rsidRDefault="001A3EFA" w:rsidP="004013E8">
            <w:pPr>
              <w:widowControl/>
              <w:suppressLineNumbers/>
              <w:spacing w:before="60" w:after="60"/>
              <w:jc w:val="left"/>
              <w:rPr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3EFA" w:rsidRPr="00711F78" w:rsidRDefault="001A3EFA" w:rsidP="004013E8">
            <w:pPr>
              <w:rPr>
                <w:sz w:val="28"/>
                <w:szCs w:val="28"/>
              </w:rPr>
            </w:pPr>
            <w:r w:rsidRPr="00711F78">
              <w:rPr>
                <w:sz w:val="28"/>
                <w:szCs w:val="28"/>
              </w:rPr>
              <w:t>Проверить:</w:t>
            </w:r>
          </w:p>
          <w:p w:rsidR="001A3EFA" w:rsidRPr="00711F78" w:rsidRDefault="001A3EFA" w:rsidP="004013E8">
            <w:pPr>
              <w:rPr>
                <w:sz w:val="28"/>
                <w:szCs w:val="28"/>
              </w:rPr>
            </w:pPr>
            <w:r w:rsidRPr="00711F78">
              <w:rPr>
                <w:sz w:val="28"/>
                <w:szCs w:val="28"/>
              </w:rPr>
              <w:t>а) соответствие правоустанавливающих документов действующему законодательству Российской Федерации;</w:t>
            </w:r>
          </w:p>
          <w:p w:rsidR="001A3EFA" w:rsidRPr="00711F78" w:rsidRDefault="001A3EFA" w:rsidP="004013E8">
            <w:pPr>
              <w:rPr>
                <w:sz w:val="28"/>
                <w:szCs w:val="28"/>
              </w:rPr>
            </w:pPr>
            <w:r w:rsidRPr="00711F78">
              <w:rPr>
                <w:sz w:val="28"/>
                <w:szCs w:val="28"/>
              </w:rPr>
              <w:t>б) наличие контракта с руководителем Регионального оператора и соответствие содержания контракта действующему законодательству Российской Федерации</w:t>
            </w:r>
          </w:p>
        </w:tc>
      </w:tr>
      <w:tr w:rsidR="001A3EFA" w:rsidRPr="00711F78" w:rsidTr="004013E8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3EFA" w:rsidRPr="00711F78" w:rsidRDefault="001A3EFA" w:rsidP="004013E8">
            <w:pPr>
              <w:widowControl/>
              <w:suppressLineNumbers/>
              <w:spacing w:before="60" w:after="60"/>
              <w:jc w:val="center"/>
              <w:rPr>
                <w:sz w:val="28"/>
                <w:szCs w:val="28"/>
              </w:rPr>
            </w:pPr>
            <w:r w:rsidRPr="00711F78">
              <w:rPr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3EFA" w:rsidRPr="00711F78" w:rsidRDefault="001A3EFA" w:rsidP="004013E8">
            <w:pPr>
              <w:spacing w:before="60" w:after="60"/>
              <w:jc w:val="left"/>
              <w:rPr>
                <w:sz w:val="28"/>
                <w:szCs w:val="28"/>
              </w:rPr>
            </w:pPr>
            <w:r w:rsidRPr="00711F78">
              <w:rPr>
                <w:sz w:val="28"/>
                <w:szCs w:val="28"/>
              </w:rPr>
              <w:t>Аудит учетной политики Регионального оператора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3EFA" w:rsidRPr="00711F78" w:rsidRDefault="001A3EFA" w:rsidP="004013E8">
            <w:pPr>
              <w:widowControl/>
              <w:suppressLineNumbers/>
              <w:spacing w:before="60" w:after="60"/>
              <w:jc w:val="left"/>
              <w:rPr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3EFA" w:rsidRPr="00711F78" w:rsidRDefault="001A3EFA" w:rsidP="004013E8">
            <w:pPr>
              <w:rPr>
                <w:sz w:val="28"/>
                <w:szCs w:val="28"/>
              </w:rPr>
            </w:pPr>
            <w:r w:rsidRPr="00711F78">
              <w:rPr>
                <w:sz w:val="28"/>
                <w:szCs w:val="28"/>
              </w:rPr>
              <w:t>а) Проверить полноту раскрытия элементов учетной политики в соответствии с требованиями законодательства;</w:t>
            </w:r>
          </w:p>
          <w:p w:rsidR="001A3EFA" w:rsidRPr="00711F78" w:rsidRDefault="001A3EFA" w:rsidP="004013E8">
            <w:pPr>
              <w:rPr>
                <w:sz w:val="28"/>
                <w:szCs w:val="28"/>
              </w:rPr>
            </w:pPr>
            <w:r w:rsidRPr="00711F78">
              <w:rPr>
                <w:sz w:val="28"/>
                <w:szCs w:val="28"/>
              </w:rPr>
              <w:t>б) подготовка предложений по внесению изменений, дополнений в учетную политику</w:t>
            </w:r>
          </w:p>
        </w:tc>
      </w:tr>
      <w:tr w:rsidR="001A3EFA" w:rsidRPr="00711F78" w:rsidTr="004013E8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3EFA" w:rsidRPr="00711F78" w:rsidRDefault="001A3EFA" w:rsidP="004013E8">
            <w:pPr>
              <w:widowControl/>
              <w:suppressLineNumbers/>
              <w:spacing w:before="60" w:after="60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3EFA" w:rsidRPr="00711F78" w:rsidRDefault="001A3EFA" w:rsidP="004013E8">
            <w:pPr>
              <w:spacing w:before="60" w:after="60"/>
              <w:jc w:val="left"/>
              <w:rPr>
                <w:sz w:val="28"/>
                <w:szCs w:val="28"/>
              </w:rPr>
            </w:pPr>
            <w:r w:rsidRPr="00711F78">
              <w:rPr>
                <w:sz w:val="28"/>
                <w:szCs w:val="28"/>
              </w:rPr>
              <w:t>Аудит системы внутреннего контроля в бухгалтерском и налоговом учете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3EFA" w:rsidRPr="00711F78" w:rsidRDefault="001A3EFA" w:rsidP="004013E8">
            <w:pPr>
              <w:widowControl/>
              <w:suppressLineNumbers/>
              <w:spacing w:before="60" w:after="60"/>
              <w:jc w:val="left"/>
              <w:rPr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3EFA" w:rsidRPr="00711F78" w:rsidRDefault="001A3EFA" w:rsidP="004013E8">
            <w:pPr>
              <w:spacing w:before="60" w:after="60"/>
              <w:rPr>
                <w:sz w:val="28"/>
                <w:szCs w:val="28"/>
              </w:rPr>
            </w:pPr>
            <w:r w:rsidRPr="00711F78">
              <w:rPr>
                <w:sz w:val="28"/>
                <w:szCs w:val="28"/>
              </w:rPr>
              <w:t>Проверить наличие и оценить эффективность системы внутреннего контроля Регионального оператора, направленного на обеспечение целевого расходования средств и финансовой устойчивости; виды внутреннего контроля (периодичность его проведения, правила выбора объектов контроля и порядок его проведения)</w:t>
            </w:r>
          </w:p>
        </w:tc>
      </w:tr>
      <w:tr w:rsidR="001A3EFA" w:rsidRPr="00711F78" w:rsidTr="004013E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3EFA" w:rsidRPr="00711F78" w:rsidRDefault="001A3EFA" w:rsidP="004013E8">
            <w:pPr>
              <w:widowControl/>
              <w:suppressLineNumbers/>
              <w:spacing w:before="60" w:after="60"/>
              <w:jc w:val="center"/>
              <w:rPr>
                <w:sz w:val="28"/>
                <w:szCs w:val="28"/>
              </w:rPr>
            </w:pPr>
            <w:r w:rsidRPr="00711F78">
              <w:rPr>
                <w:sz w:val="28"/>
                <w:szCs w:val="28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3EFA" w:rsidRPr="00711F78" w:rsidRDefault="001A3EFA" w:rsidP="004013E8">
            <w:pPr>
              <w:spacing w:before="60" w:after="60"/>
              <w:jc w:val="left"/>
              <w:rPr>
                <w:sz w:val="28"/>
                <w:szCs w:val="28"/>
              </w:rPr>
            </w:pPr>
            <w:r w:rsidRPr="00711F78">
              <w:rPr>
                <w:sz w:val="28"/>
                <w:szCs w:val="28"/>
              </w:rPr>
              <w:t xml:space="preserve">Аудит </w:t>
            </w:r>
            <w:proofErr w:type="spellStart"/>
            <w:r w:rsidRPr="00711F78">
              <w:rPr>
                <w:sz w:val="28"/>
                <w:szCs w:val="28"/>
              </w:rPr>
              <w:t>внеоборотных</w:t>
            </w:r>
            <w:proofErr w:type="spellEnd"/>
            <w:r w:rsidRPr="00711F78">
              <w:rPr>
                <w:sz w:val="28"/>
                <w:szCs w:val="28"/>
              </w:rPr>
              <w:t xml:space="preserve"> активов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3EFA" w:rsidRPr="00711F78" w:rsidRDefault="001A3EFA" w:rsidP="004013E8">
            <w:pPr>
              <w:spacing w:before="60" w:after="60"/>
              <w:jc w:val="left"/>
              <w:rPr>
                <w:sz w:val="28"/>
                <w:szCs w:val="28"/>
              </w:rPr>
            </w:pPr>
            <w:r w:rsidRPr="00711F78">
              <w:rPr>
                <w:sz w:val="28"/>
                <w:szCs w:val="28"/>
              </w:rPr>
              <w:t>Аудит основных средств (01, 04 и 08 счетов)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3EFA" w:rsidRPr="00711F78" w:rsidRDefault="001A3EFA" w:rsidP="004013E8">
            <w:pPr>
              <w:rPr>
                <w:sz w:val="28"/>
                <w:szCs w:val="28"/>
              </w:rPr>
            </w:pPr>
            <w:r w:rsidRPr="00711F78">
              <w:rPr>
                <w:sz w:val="28"/>
                <w:szCs w:val="28"/>
              </w:rPr>
              <w:t>Аудит основных средств.</w:t>
            </w:r>
          </w:p>
          <w:p w:rsidR="001A3EFA" w:rsidRPr="00711F78" w:rsidRDefault="001A3EFA" w:rsidP="004013E8">
            <w:pPr>
              <w:rPr>
                <w:sz w:val="28"/>
                <w:szCs w:val="28"/>
              </w:rPr>
            </w:pPr>
            <w:r w:rsidRPr="00711F78">
              <w:rPr>
                <w:sz w:val="28"/>
                <w:szCs w:val="28"/>
              </w:rPr>
              <w:t>Проверить и подтвердить:</w:t>
            </w:r>
          </w:p>
          <w:p w:rsidR="001A3EFA" w:rsidRPr="00711F78" w:rsidRDefault="001A3EFA" w:rsidP="004013E8">
            <w:pPr>
              <w:rPr>
                <w:sz w:val="28"/>
                <w:szCs w:val="28"/>
              </w:rPr>
            </w:pPr>
            <w:r w:rsidRPr="00711F78">
              <w:rPr>
                <w:sz w:val="28"/>
                <w:szCs w:val="28"/>
              </w:rPr>
              <w:t>а) правильность оформления материалов инвентаризации основных средств и отражения результатов;</w:t>
            </w:r>
          </w:p>
          <w:p w:rsidR="001A3EFA" w:rsidRPr="00711F78" w:rsidRDefault="001A3EFA" w:rsidP="004013E8">
            <w:pPr>
              <w:rPr>
                <w:sz w:val="28"/>
                <w:szCs w:val="28"/>
              </w:rPr>
            </w:pPr>
            <w:r w:rsidRPr="00711F78">
              <w:rPr>
                <w:sz w:val="28"/>
                <w:szCs w:val="28"/>
              </w:rPr>
              <w:t xml:space="preserve">б) правильность ведения </w:t>
            </w:r>
            <w:r w:rsidRPr="00711F78">
              <w:rPr>
                <w:sz w:val="28"/>
                <w:szCs w:val="28"/>
              </w:rPr>
              <w:lastRenderedPageBreak/>
              <w:t>аналитического и синтетического учета по 01, 04 и 08 счетам</w:t>
            </w:r>
          </w:p>
        </w:tc>
      </w:tr>
      <w:tr w:rsidR="001A3EFA" w:rsidRPr="00711F78" w:rsidTr="004013E8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3EFA" w:rsidRPr="00711F78" w:rsidRDefault="001A3EFA" w:rsidP="004013E8">
            <w:pPr>
              <w:widowControl/>
              <w:suppressLineNumbers/>
              <w:spacing w:before="60" w:after="60"/>
              <w:jc w:val="center"/>
              <w:rPr>
                <w:sz w:val="28"/>
                <w:szCs w:val="28"/>
              </w:rPr>
            </w:pPr>
            <w:r w:rsidRPr="00711F78">
              <w:rPr>
                <w:sz w:val="28"/>
                <w:szCs w:val="28"/>
              </w:rPr>
              <w:lastRenderedPageBreak/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3EFA" w:rsidRPr="00711F78" w:rsidRDefault="001A3EFA" w:rsidP="004013E8">
            <w:pPr>
              <w:spacing w:before="60" w:after="60"/>
              <w:jc w:val="left"/>
              <w:rPr>
                <w:sz w:val="28"/>
                <w:szCs w:val="28"/>
              </w:rPr>
            </w:pPr>
            <w:r w:rsidRPr="00711F78">
              <w:rPr>
                <w:sz w:val="28"/>
                <w:szCs w:val="28"/>
              </w:rPr>
              <w:t>Аудит оборотных активов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3EFA" w:rsidRPr="00711F78" w:rsidRDefault="001A3EFA" w:rsidP="004013E8">
            <w:pPr>
              <w:spacing w:before="60" w:after="60"/>
              <w:jc w:val="left"/>
              <w:rPr>
                <w:sz w:val="28"/>
                <w:szCs w:val="28"/>
              </w:rPr>
            </w:pPr>
            <w:r w:rsidRPr="00711F78">
              <w:rPr>
                <w:sz w:val="28"/>
                <w:szCs w:val="28"/>
              </w:rPr>
              <w:t>Аудит производственных запасов (10 счет)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3EFA" w:rsidRPr="00711F78" w:rsidRDefault="001A3EFA" w:rsidP="004013E8">
            <w:pPr>
              <w:rPr>
                <w:sz w:val="28"/>
                <w:szCs w:val="28"/>
              </w:rPr>
            </w:pPr>
            <w:r w:rsidRPr="00711F78">
              <w:rPr>
                <w:sz w:val="28"/>
                <w:szCs w:val="28"/>
              </w:rPr>
              <w:t>Проверить и подтвердить:</w:t>
            </w:r>
          </w:p>
          <w:p w:rsidR="001A3EFA" w:rsidRPr="00711F78" w:rsidRDefault="001A3EFA" w:rsidP="004013E8">
            <w:pPr>
              <w:rPr>
                <w:sz w:val="28"/>
                <w:szCs w:val="28"/>
              </w:rPr>
            </w:pPr>
            <w:r w:rsidRPr="00711F78">
              <w:rPr>
                <w:sz w:val="28"/>
                <w:szCs w:val="28"/>
              </w:rPr>
              <w:t>а) правильность оформления материалов инвентаризации производственных запасов и отражения результатов инвентаризации в учете;</w:t>
            </w:r>
          </w:p>
          <w:p w:rsidR="001A3EFA" w:rsidRPr="00711F78" w:rsidRDefault="001A3EFA" w:rsidP="004013E8">
            <w:pPr>
              <w:rPr>
                <w:sz w:val="28"/>
                <w:szCs w:val="28"/>
              </w:rPr>
            </w:pPr>
            <w:r w:rsidRPr="00711F78">
              <w:rPr>
                <w:sz w:val="28"/>
                <w:szCs w:val="28"/>
              </w:rPr>
              <w:t>б) правильность определения и списания стоимости израсходованных материально-производственных запасов;</w:t>
            </w:r>
          </w:p>
          <w:p w:rsidR="001A3EFA" w:rsidRPr="00711F78" w:rsidRDefault="001A3EFA" w:rsidP="004013E8">
            <w:pPr>
              <w:rPr>
                <w:sz w:val="28"/>
                <w:szCs w:val="28"/>
              </w:rPr>
            </w:pPr>
            <w:r w:rsidRPr="00711F78">
              <w:rPr>
                <w:sz w:val="28"/>
                <w:szCs w:val="28"/>
              </w:rPr>
              <w:t>в) правильность синтетического и аналитического учета материально-производственных запасов;</w:t>
            </w:r>
          </w:p>
          <w:p w:rsidR="001A3EFA" w:rsidRPr="00711F78" w:rsidRDefault="001A3EFA" w:rsidP="004013E8">
            <w:pPr>
              <w:rPr>
                <w:sz w:val="28"/>
                <w:szCs w:val="28"/>
              </w:rPr>
            </w:pPr>
            <w:r w:rsidRPr="00711F78">
              <w:rPr>
                <w:sz w:val="28"/>
                <w:szCs w:val="28"/>
              </w:rPr>
              <w:t>г) соответствие используемых Регионального оператора способов оценки по отдельным группам материальных ценностей при их выбытии способам, предусмотренным учетной политикой</w:t>
            </w:r>
          </w:p>
        </w:tc>
      </w:tr>
      <w:tr w:rsidR="001A3EFA" w:rsidRPr="00711F78" w:rsidTr="004013E8">
        <w:trPr>
          <w:trHeight w:val="2122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3EFA" w:rsidRPr="00711F78" w:rsidRDefault="001A3EFA" w:rsidP="004013E8">
            <w:pPr>
              <w:widowControl/>
              <w:suppressLineNumbers/>
              <w:spacing w:before="60" w:after="60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3EFA" w:rsidRPr="00711F78" w:rsidRDefault="001A3EFA" w:rsidP="004013E8">
            <w:pPr>
              <w:jc w:val="left"/>
              <w:rPr>
                <w:sz w:val="28"/>
                <w:szCs w:val="28"/>
              </w:rPr>
            </w:pPr>
            <w:r w:rsidRPr="00711F78">
              <w:rPr>
                <w:sz w:val="28"/>
                <w:szCs w:val="28"/>
              </w:rPr>
              <w:t>Аудит затрат 20 счета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3EFA" w:rsidRPr="00711F78" w:rsidRDefault="001A3EFA" w:rsidP="004013E8">
            <w:pPr>
              <w:jc w:val="left"/>
              <w:rPr>
                <w:sz w:val="28"/>
                <w:szCs w:val="28"/>
              </w:rPr>
            </w:pPr>
            <w:r w:rsidRPr="00711F78">
              <w:rPr>
                <w:sz w:val="28"/>
                <w:szCs w:val="28"/>
              </w:rPr>
              <w:t>Аудит затрат для целей бухгалтерского учета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3EFA" w:rsidRPr="00711F78" w:rsidRDefault="001A3EFA" w:rsidP="004013E8">
            <w:pPr>
              <w:rPr>
                <w:sz w:val="28"/>
                <w:szCs w:val="28"/>
              </w:rPr>
            </w:pPr>
            <w:r w:rsidRPr="00711F78">
              <w:rPr>
                <w:sz w:val="28"/>
                <w:szCs w:val="28"/>
              </w:rPr>
              <w:t xml:space="preserve">а) правильность ведения аналитического и синтетического учета по счету 20 «Основное производство» в разрезе </w:t>
            </w:r>
            <w:proofErr w:type="spellStart"/>
            <w:r w:rsidRPr="00711F78">
              <w:rPr>
                <w:sz w:val="28"/>
                <w:szCs w:val="28"/>
              </w:rPr>
              <w:t>субсчетов</w:t>
            </w:r>
            <w:proofErr w:type="spellEnd"/>
            <w:r w:rsidRPr="00711F78">
              <w:rPr>
                <w:sz w:val="28"/>
                <w:szCs w:val="28"/>
              </w:rPr>
              <w:t>:</w:t>
            </w:r>
          </w:p>
          <w:p w:rsidR="001A3EFA" w:rsidRPr="00711F78" w:rsidRDefault="001A3EFA" w:rsidP="004013E8">
            <w:pPr>
              <w:rPr>
                <w:sz w:val="28"/>
                <w:szCs w:val="28"/>
              </w:rPr>
            </w:pPr>
            <w:r w:rsidRPr="00711F78">
              <w:rPr>
                <w:sz w:val="28"/>
                <w:szCs w:val="28"/>
              </w:rPr>
              <w:t>«Предпринимательская деятельность» и «Непредпринимательская деятельность»</w:t>
            </w:r>
          </w:p>
        </w:tc>
      </w:tr>
      <w:tr w:rsidR="001A3EFA" w:rsidRPr="00711F78" w:rsidTr="004013E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3EFA" w:rsidRPr="00711F78" w:rsidRDefault="001A3EFA" w:rsidP="004013E8">
            <w:pPr>
              <w:widowControl/>
              <w:suppressLineNumbers/>
              <w:spacing w:before="60" w:after="60"/>
              <w:jc w:val="center"/>
              <w:rPr>
                <w:sz w:val="28"/>
                <w:szCs w:val="28"/>
              </w:rPr>
            </w:pPr>
            <w:r w:rsidRPr="00711F78">
              <w:rPr>
                <w:sz w:val="28"/>
                <w:szCs w:val="28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3EFA" w:rsidRPr="00711F78" w:rsidRDefault="001A3EFA" w:rsidP="004013E8">
            <w:pPr>
              <w:spacing w:before="60" w:after="60"/>
              <w:jc w:val="left"/>
              <w:rPr>
                <w:sz w:val="28"/>
                <w:szCs w:val="28"/>
              </w:rPr>
            </w:pPr>
            <w:r w:rsidRPr="00711F78">
              <w:rPr>
                <w:sz w:val="28"/>
                <w:szCs w:val="28"/>
              </w:rPr>
              <w:t>Аудит затрат 26 счета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3EFA" w:rsidRPr="00711F78" w:rsidRDefault="001A3EFA" w:rsidP="004013E8">
            <w:pPr>
              <w:spacing w:before="60" w:after="60"/>
              <w:jc w:val="left"/>
              <w:rPr>
                <w:sz w:val="28"/>
                <w:szCs w:val="28"/>
              </w:rPr>
            </w:pPr>
            <w:r w:rsidRPr="00711F78">
              <w:rPr>
                <w:sz w:val="28"/>
                <w:szCs w:val="28"/>
              </w:rPr>
              <w:t>Аудит затрат для целей бухгалтерского учета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3EFA" w:rsidRPr="00711F78" w:rsidRDefault="001A3EFA" w:rsidP="004013E8">
            <w:pPr>
              <w:rPr>
                <w:sz w:val="28"/>
                <w:szCs w:val="28"/>
              </w:rPr>
            </w:pPr>
            <w:r w:rsidRPr="00711F78">
              <w:rPr>
                <w:sz w:val="28"/>
                <w:szCs w:val="28"/>
              </w:rPr>
              <w:t>а) правильность ведения аналитического и синтетического учета по счету 26 «Общехозяйственные расходы» в соответствии с утвержденной сметой на административно-хозяйственные расходы, связанные с управлением и выполнением уставных целей и задач;</w:t>
            </w:r>
          </w:p>
          <w:p w:rsidR="001A3EFA" w:rsidRPr="00711F78" w:rsidRDefault="001A3EFA" w:rsidP="004013E8">
            <w:pPr>
              <w:rPr>
                <w:sz w:val="28"/>
                <w:szCs w:val="28"/>
              </w:rPr>
            </w:pPr>
            <w:r w:rsidRPr="00711F78">
              <w:rPr>
                <w:sz w:val="28"/>
                <w:szCs w:val="28"/>
              </w:rPr>
              <w:t>б) аудит расходов будущих периодов</w:t>
            </w:r>
          </w:p>
        </w:tc>
      </w:tr>
      <w:tr w:rsidR="001A3EFA" w:rsidRPr="00711F78" w:rsidTr="004013E8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3EFA" w:rsidRPr="00711F78" w:rsidRDefault="001A3EFA" w:rsidP="004013E8">
            <w:pPr>
              <w:widowControl/>
              <w:suppressLineNumbers/>
              <w:spacing w:before="60" w:after="60"/>
              <w:jc w:val="center"/>
              <w:rPr>
                <w:sz w:val="28"/>
                <w:szCs w:val="28"/>
              </w:rPr>
            </w:pPr>
            <w:r w:rsidRPr="00711F78">
              <w:rPr>
                <w:sz w:val="28"/>
                <w:szCs w:val="28"/>
              </w:rPr>
              <w:t>6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3EFA" w:rsidRPr="00711F78" w:rsidRDefault="001A3EFA" w:rsidP="004013E8">
            <w:pPr>
              <w:spacing w:before="60" w:after="60"/>
              <w:jc w:val="left"/>
              <w:rPr>
                <w:sz w:val="28"/>
                <w:szCs w:val="28"/>
              </w:rPr>
            </w:pPr>
            <w:r w:rsidRPr="00711F78">
              <w:rPr>
                <w:sz w:val="28"/>
                <w:szCs w:val="28"/>
              </w:rPr>
              <w:t>Аудит денежных средств (50, 51 и 55 счетов)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3EFA" w:rsidRPr="00711F78" w:rsidRDefault="001A3EFA" w:rsidP="004013E8">
            <w:pPr>
              <w:spacing w:before="60" w:after="60"/>
              <w:jc w:val="left"/>
              <w:rPr>
                <w:sz w:val="28"/>
                <w:szCs w:val="28"/>
              </w:rPr>
            </w:pPr>
            <w:r w:rsidRPr="00711F78">
              <w:rPr>
                <w:sz w:val="28"/>
                <w:szCs w:val="28"/>
              </w:rPr>
              <w:t>Аудит кассовых операций по расчетным счетам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3EFA" w:rsidRPr="00711F78" w:rsidRDefault="001A3EFA" w:rsidP="004013E8">
            <w:pPr>
              <w:rPr>
                <w:sz w:val="28"/>
                <w:szCs w:val="28"/>
              </w:rPr>
            </w:pPr>
            <w:r w:rsidRPr="00711F78">
              <w:rPr>
                <w:sz w:val="28"/>
                <w:szCs w:val="28"/>
              </w:rPr>
              <w:t>Проверить:</w:t>
            </w:r>
          </w:p>
          <w:p w:rsidR="001A3EFA" w:rsidRPr="00711F78" w:rsidRDefault="001A3EFA" w:rsidP="004013E8">
            <w:pPr>
              <w:rPr>
                <w:sz w:val="28"/>
                <w:szCs w:val="28"/>
              </w:rPr>
            </w:pPr>
            <w:r w:rsidRPr="00711F78">
              <w:rPr>
                <w:sz w:val="28"/>
                <w:szCs w:val="28"/>
              </w:rPr>
              <w:t>а) приходные и расходные ордера, кассовую книгу и соответствие их записям в бухгалтерском учете;</w:t>
            </w:r>
          </w:p>
          <w:p w:rsidR="001A3EFA" w:rsidRPr="00711F78" w:rsidRDefault="001A3EFA" w:rsidP="004013E8">
            <w:pPr>
              <w:rPr>
                <w:sz w:val="28"/>
                <w:szCs w:val="28"/>
              </w:rPr>
            </w:pPr>
            <w:r w:rsidRPr="00711F78">
              <w:rPr>
                <w:sz w:val="28"/>
                <w:szCs w:val="28"/>
              </w:rPr>
              <w:t>б) правильность составления бухгалтерских проводок по учету движения наличных денежных средств;</w:t>
            </w:r>
          </w:p>
          <w:p w:rsidR="001A3EFA" w:rsidRPr="00711F78" w:rsidRDefault="001A3EFA" w:rsidP="004013E8">
            <w:pPr>
              <w:rPr>
                <w:sz w:val="28"/>
                <w:szCs w:val="28"/>
              </w:rPr>
            </w:pPr>
            <w:r w:rsidRPr="00711F78">
              <w:rPr>
                <w:sz w:val="28"/>
                <w:szCs w:val="28"/>
              </w:rPr>
              <w:lastRenderedPageBreak/>
              <w:t>в) наличие договоров о полной материальной ответственности с лицами, ответственными за сохранение наличных денежных средств;</w:t>
            </w:r>
          </w:p>
          <w:p w:rsidR="001A3EFA" w:rsidRPr="00711F78" w:rsidRDefault="001A3EFA" w:rsidP="004013E8">
            <w:pPr>
              <w:rPr>
                <w:sz w:val="28"/>
                <w:szCs w:val="28"/>
              </w:rPr>
            </w:pPr>
            <w:r w:rsidRPr="00711F78">
              <w:rPr>
                <w:sz w:val="28"/>
                <w:szCs w:val="28"/>
              </w:rPr>
              <w:t>г) правильность оформления материалов инвентаризации кассы и отражения результатов инвентаризации в учете;</w:t>
            </w:r>
          </w:p>
          <w:p w:rsidR="001A3EFA" w:rsidRPr="00711F78" w:rsidRDefault="001A3EFA" w:rsidP="004013E8">
            <w:pPr>
              <w:rPr>
                <w:sz w:val="28"/>
                <w:szCs w:val="28"/>
              </w:rPr>
            </w:pPr>
            <w:r w:rsidRPr="00711F78">
              <w:rPr>
                <w:sz w:val="28"/>
                <w:szCs w:val="28"/>
              </w:rPr>
              <w:t>д) правильность заполнения первичных документов;</w:t>
            </w:r>
          </w:p>
          <w:p w:rsidR="001A3EFA" w:rsidRPr="00711F78" w:rsidRDefault="001A3EFA" w:rsidP="004013E8">
            <w:pPr>
              <w:rPr>
                <w:sz w:val="28"/>
                <w:szCs w:val="28"/>
              </w:rPr>
            </w:pPr>
            <w:r w:rsidRPr="00711F78">
              <w:rPr>
                <w:sz w:val="28"/>
                <w:szCs w:val="28"/>
              </w:rPr>
              <w:t>е) полноту и своевременность оприходования денежной наличности, полученной в банке;</w:t>
            </w:r>
          </w:p>
          <w:p w:rsidR="001A3EFA" w:rsidRPr="00711F78" w:rsidRDefault="001A3EFA" w:rsidP="004013E8">
            <w:pPr>
              <w:rPr>
                <w:sz w:val="28"/>
                <w:szCs w:val="28"/>
              </w:rPr>
            </w:pPr>
            <w:r w:rsidRPr="00711F78">
              <w:rPr>
                <w:sz w:val="28"/>
                <w:szCs w:val="28"/>
              </w:rPr>
              <w:t>ж) наличие на документах на выдачу денег подписи руководителя предприятия или уполномоченного на это лица;</w:t>
            </w:r>
          </w:p>
          <w:p w:rsidR="001A3EFA" w:rsidRPr="00711F78" w:rsidRDefault="001A3EFA" w:rsidP="004013E8">
            <w:pPr>
              <w:rPr>
                <w:sz w:val="28"/>
                <w:szCs w:val="28"/>
              </w:rPr>
            </w:pPr>
            <w:r w:rsidRPr="00711F78">
              <w:rPr>
                <w:sz w:val="28"/>
                <w:szCs w:val="28"/>
              </w:rPr>
              <w:t>з) наличие и подлинность подписей получателей денег на расходных кассовых ордерах;</w:t>
            </w:r>
          </w:p>
          <w:p w:rsidR="001A3EFA" w:rsidRPr="00711F78" w:rsidRDefault="001A3EFA" w:rsidP="004013E8">
            <w:pPr>
              <w:rPr>
                <w:sz w:val="28"/>
                <w:szCs w:val="28"/>
              </w:rPr>
            </w:pPr>
            <w:r w:rsidRPr="00711F78">
              <w:rPr>
                <w:sz w:val="28"/>
                <w:szCs w:val="28"/>
              </w:rPr>
              <w:t>и) наличие утвержденного руководителем предприятия списка лиц, получающих наличные деньги из кассы на хозяйственные нужды;</w:t>
            </w:r>
          </w:p>
          <w:p w:rsidR="001A3EFA" w:rsidRPr="00711F78" w:rsidRDefault="001A3EFA" w:rsidP="004013E8">
            <w:pPr>
              <w:rPr>
                <w:sz w:val="28"/>
                <w:szCs w:val="28"/>
              </w:rPr>
            </w:pPr>
            <w:r w:rsidRPr="00711F78">
              <w:rPr>
                <w:sz w:val="28"/>
                <w:szCs w:val="28"/>
              </w:rPr>
              <w:t>к) соблюдение установленного предела расчетов наличными денежными средствами между юридическими лицами</w:t>
            </w:r>
          </w:p>
        </w:tc>
      </w:tr>
      <w:tr w:rsidR="001A3EFA" w:rsidRPr="00711F78" w:rsidTr="004013E8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3EFA" w:rsidRPr="00711F78" w:rsidRDefault="001A3EFA" w:rsidP="004013E8">
            <w:pPr>
              <w:widowControl/>
              <w:suppressLineNumbers/>
              <w:spacing w:before="60" w:after="60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3EFA" w:rsidRPr="00711F78" w:rsidRDefault="001A3EFA" w:rsidP="004013E8">
            <w:pPr>
              <w:widowControl/>
              <w:suppressLineNumbers/>
              <w:spacing w:before="60" w:after="60"/>
              <w:jc w:val="left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3EFA" w:rsidRPr="00711F78" w:rsidRDefault="001A3EFA" w:rsidP="004013E8">
            <w:pPr>
              <w:spacing w:before="60" w:after="60"/>
              <w:jc w:val="left"/>
              <w:rPr>
                <w:sz w:val="28"/>
                <w:szCs w:val="28"/>
              </w:rPr>
            </w:pPr>
            <w:r w:rsidRPr="00711F78">
              <w:rPr>
                <w:sz w:val="28"/>
                <w:szCs w:val="28"/>
              </w:rPr>
              <w:t>Аудит операций по расчетным счетам и по специальным счетам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3EFA" w:rsidRPr="00711F78" w:rsidRDefault="001A3EFA" w:rsidP="004013E8">
            <w:pPr>
              <w:rPr>
                <w:sz w:val="28"/>
                <w:szCs w:val="28"/>
              </w:rPr>
            </w:pPr>
            <w:r w:rsidRPr="00711F78">
              <w:rPr>
                <w:sz w:val="28"/>
                <w:szCs w:val="28"/>
              </w:rPr>
              <w:t>а) выписки банка по расчетным, специальным счетам и приложенные к ним платежные документы;</w:t>
            </w:r>
          </w:p>
          <w:p w:rsidR="001A3EFA" w:rsidRPr="00711F78" w:rsidRDefault="001A3EFA" w:rsidP="004013E8">
            <w:pPr>
              <w:rPr>
                <w:sz w:val="28"/>
                <w:szCs w:val="28"/>
              </w:rPr>
            </w:pPr>
            <w:r w:rsidRPr="00711F78">
              <w:rPr>
                <w:sz w:val="28"/>
                <w:szCs w:val="28"/>
              </w:rPr>
              <w:t>б) наличие исправлений в банковских документах и их подлинность;</w:t>
            </w:r>
          </w:p>
          <w:p w:rsidR="001A3EFA" w:rsidRPr="00711F78" w:rsidRDefault="001A3EFA" w:rsidP="004013E8">
            <w:pPr>
              <w:rPr>
                <w:sz w:val="28"/>
                <w:szCs w:val="28"/>
              </w:rPr>
            </w:pPr>
            <w:r w:rsidRPr="00711F78">
              <w:rPr>
                <w:sz w:val="28"/>
                <w:szCs w:val="28"/>
              </w:rPr>
              <w:t>в) отражение в учете операций по движению денежных средств на расчетном счете, на специальных счетах;</w:t>
            </w:r>
          </w:p>
          <w:p w:rsidR="001A3EFA" w:rsidRPr="00711F78" w:rsidRDefault="001A3EFA" w:rsidP="004013E8">
            <w:pPr>
              <w:rPr>
                <w:sz w:val="28"/>
                <w:szCs w:val="28"/>
              </w:rPr>
            </w:pPr>
            <w:r w:rsidRPr="00711F78">
              <w:rPr>
                <w:sz w:val="28"/>
                <w:szCs w:val="28"/>
              </w:rPr>
              <w:t>г) договоры с банками об обслуживании банковских счетов;</w:t>
            </w:r>
          </w:p>
          <w:p w:rsidR="001A3EFA" w:rsidRPr="00711F78" w:rsidRDefault="001A3EFA" w:rsidP="004013E8">
            <w:pPr>
              <w:rPr>
                <w:sz w:val="28"/>
                <w:szCs w:val="28"/>
              </w:rPr>
            </w:pPr>
            <w:r w:rsidRPr="00711F78">
              <w:rPr>
                <w:sz w:val="28"/>
                <w:szCs w:val="28"/>
              </w:rPr>
              <w:t>д) достоверность и полноту отчетности о наличии рублевых счетов в банках и иных кредитных учреждениях и о движении денежных средств</w:t>
            </w:r>
          </w:p>
        </w:tc>
      </w:tr>
      <w:tr w:rsidR="001A3EFA" w:rsidRPr="00711F78" w:rsidTr="004013E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3EFA" w:rsidRPr="00711F78" w:rsidRDefault="001A3EFA" w:rsidP="004013E8">
            <w:pPr>
              <w:widowControl/>
              <w:suppressLineNumbers/>
              <w:spacing w:before="60" w:after="60"/>
              <w:jc w:val="center"/>
              <w:rPr>
                <w:sz w:val="28"/>
                <w:szCs w:val="28"/>
              </w:rPr>
            </w:pPr>
            <w:r w:rsidRPr="00711F78">
              <w:rPr>
                <w:sz w:val="28"/>
                <w:szCs w:val="28"/>
              </w:rPr>
              <w:lastRenderedPageBreak/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3EFA" w:rsidRPr="00711F78" w:rsidRDefault="001A3EFA" w:rsidP="004013E8">
            <w:pPr>
              <w:spacing w:before="60" w:after="60"/>
              <w:jc w:val="left"/>
              <w:rPr>
                <w:sz w:val="28"/>
                <w:szCs w:val="28"/>
              </w:rPr>
            </w:pPr>
            <w:r w:rsidRPr="00711F78">
              <w:rPr>
                <w:sz w:val="28"/>
                <w:szCs w:val="28"/>
              </w:rPr>
              <w:t>Аудит расчетов с поставщиками и подрядчиками, покупателями и заказчиками, дебиторами и кредиторами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3EFA" w:rsidRPr="00711F78" w:rsidRDefault="001A3EFA" w:rsidP="004013E8">
            <w:pPr>
              <w:spacing w:before="60" w:after="60"/>
              <w:jc w:val="left"/>
              <w:rPr>
                <w:sz w:val="28"/>
                <w:szCs w:val="28"/>
              </w:rPr>
            </w:pPr>
            <w:r w:rsidRPr="00711F78">
              <w:rPr>
                <w:sz w:val="28"/>
                <w:szCs w:val="28"/>
              </w:rPr>
              <w:t>Аудит расчетов с поставщиками и подрядчиками, покупателями и заказчиками, дебиторами и кредиторами (60, 76 счета)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3EFA" w:rsidRPr="00711F78" w:rsidRDefault="001A3EFA" w:rsidP="004013E8">
            <w:pPr>
              <w:rPr>
                <w:sz w:val="28"/>
                <w:szCs w:val="28"/>
              </w:rPr>
            </w:pPr>
            <w:r w:rsidRPr="00711F78">
              <w:rPr>
                <w:sz w:val="28"/>
                <w:szCs w:val="28"/>
              </w:rPr>
              <w:t>а) проверить и подтвердить полноту и правильность проведенных инвентаризаций расчетов с дебиторами и кредиторами и отражения их результатов в учете;</w:t>
            </w:r>
          </w:p>
          <w:p w:rsidR="001A3EFA" w:rsidRPr="00711F78" w:rsidRDefault="001A3EFA" w:rsidP="004013E8">
            <w:pPr>
              <w:rPr>
                <w:sz w:val="28"/>
                <w:szCs w:val="28"/>
              </w:rPr>
            </w:pPr>
            <w:r w:rsidRPr="00711F78">
              <w:rPr>
                <w:sz w:val="28"/>
                <w:szCs w:val="28"/>
              </w:rPr>
              <w:t>б) проверить и подтвердить правильность оформления первичных документов по приобретению товарно-материальных ценностей и получению услуг с целью подтверждения обоснованности возникновения кредиторской задолженности;</w:t>
            </w:r>
          </w:p>
          <w:p w:rsidR="001A3EFA" w:rsidRPr="00711F78" w:rsidRDefault="001A3EFA" w:rsidP="004013E8">
            <w:pPr>
              <w:rPr>
                <w:sz w:val="28"/>
                <w:szCs w:val="28"/>
              </w:rPr>
            </w:pPr>
            <w:r w:rsidRPr="00711F78">
              <w:rPr>
                <w:sz w:val="28"/>
                <w:szCs w:val="28"/>
              </w:rPr>
              <w:t>в) подтвердить своевременность погашения и правильность отражения на счетах бухгалтерского учета кредиторской задолженности;</w:t>
            </w:r>
          </w:p>
          <w:p w:rsidR="001A3EFA" w:rsidRPr="00711F78" w:rsidRDefault="001A3EFA" w:rsidP="004013E8">
            <w:pPr>
              <w:rPr>
                <w:sz w:val="28"/>
                <w:szCs w:val="28"/>
              </w:rPr>
            </w:pPr>
            <w:r w:rsidRPr="00711F78">
              <w:rPr>
                <w:sz w:val="28"/>
                <w:szCs w:val="28"/>
              </w:rPr>
              <w:t>г) оценить правильность оформления и отражения в учете предъявленных претензий;</w:t>
            </w:r>
          </w:p>
          <w:p w:rsidR="001A3EFA" w:rsidRPr="00711F78" w:rsidRDefault="001A3EFA" w:rsidP="004013E8">
            <w:pPr>
              <w:rPr>
                <w:sz w:val="28"/>
                <w:szCs w:val="28"/>
              </w:rPr>
            </w:pPr>
            <w:r w:rsidRPr="00711F78">
              <w:rPr>
                <w:sz w:val="28"/>
                <w:szCs w:val="28"/>
              </w:rPr>
              <w:t>д) проверить правильность оформления первичных документов по поставке товаров и оказанию услуг с целью подтверждения обоснованности возникновения дебиторской задолженности;</w:t>
            </w:r>
          </w:p>
          <w:p w:rsidR="001A3EFA" w:rsidRPr="00711F78" w:rsidRDefault="001A3EFA" w:rsidP="004013E8">
            <w:pPr>
              <w:rPr>
                <w:sz w:val="28"/>
                <w:szCs w:val="28"/>
              </w:rPr>
            </w:pPr>
            <w:r w:rsidRPr="00711F78">
              <w:rPr>
                <w:sz w:val="28"/>
                <w:szCs w:val="28"/>
              </w:rPr>
              <w:t>е) подтвердить своевременность погашения и правильность отражения на счетах бухгалтерского учета дебиторской задолженности</w:t>
            </w:r>
          </w:p>
        </w:tc>
      </w:tr>
      <w:tr w:rsidR="001A3EFA" w:rsidRPr="00711F78" w:rsidTr="004013E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3EFA" w:rsidRPr="00711F78" w:rsidRDefault="001A3EFA" w:rsidP="004013E8">
            <w:pPr>
              <w:widowControl/>
              <w:suppressLineNumbers/>
              <w:spacing w:before="60" w:after="60"/>
              <w:jc w:val="center"/>
              <w:rPr>
                <w:sz w:val="28"/>
                <w:szCs w:val="28"/>
              </w:rPr>
            </w:pPr>
            <w:r w:rsidRPr="00711F78">
              <w:rPr>
                <w:sz w:val="28"/>
                <w:szCs w:val="28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3EFA" w:rsidRPr="00711F78" w:rsidRDefault="001A3EFA" w:rsidP="004013E8">
            <w:pPr>
              <w:spacing w:before="60" w:after="60"/>
              <w:jc w:val="left"/>
              <w:rPr>
                <w:sz w:val="28"/>
                <w:szCs w:val="28"/>
              </w:rPr>
            </w:pPr>
            <w:r w:rsidRPr="00711F78">
              <w:rPr>
                <w:sz w:val="28"/>
                <w:szCs w:val="28"/>
              </w:rPr>
              <w:t>Аудит расчетов с бюджетом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3EFA" w:rsidRPr="00711F78" w:rsidRDefault="001A3EFA" w:rsidP="004013E8">
            <w:pPr>
              <w:spacing w:before="60" w:after="60"/>
              <w:jc w:val="left"/>
              <w:rPr>
                <w:sz w:val="28"/>
                <w:szCs w:val="28"/>
              </w:rPr>
            </w:pPr>
            <w:r w:rsidRPr="00711F78">
              <w:rPr>
                <w:sz w:val="28"/>
                <w:szCs w:val="28"/>
              </w:rPr>
              <w:t>Аудит расчетов с бюджетом (68 счет)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3EFA" w:rsidRPr="00711F78" w:rsidRDefault="001A3EFA" w:rsidP="004013E8">
            <w:pPr>
              <w:rPr>
                <w:sz w:val="28"/>
                <w:szCs w:val="28"/>
              </w:rPr>
            </w:pPr>
            <w:r w:rsidRPr="00711F78">
              <w:rPr>
                <w:sz w:val="28"/>
                <w:szCs w:val="28"/>
              </w:rPr>
              <w:t>Проверить:</w:t>
            </w:r>
          </w:p>
          <w:p w:rsidR="001A3EFA" w:rsidRPr="00711F78" w:rsidRDefault="001A3EFA" w:rsidP="004013E8">
            <w:pPr>
              <w:rPr>
                <w:sz w:val="28"/>
                <w:szCs w:val="28"/>
              </w:rPr>
            </w:pPr>
            <w:r w:rsidRPr="00711F78">
              <w:rPr>
                <w:sz w:val="28"/>
                <w:szCs w:val="28"/>
              </w:rPr>
              <w:t>а) правильность определения налогооблагаемой базы;</w:t>
            </w:r>
          </w:p>
          <w:p w:rsidR="001A3EFA" w:rsidRPr="00711F78" w:rsidRDefault="001A3EFA" w:rsidP="004013E8">
            <w:pPr>
              <w:rPr>
                <w:sz w:val="28"/>
                <w:szCs w:val="28"/>
              </w:rPr>
            </w:pPr>
            <w:r w:rsidRPr="00711F78">
              <w:rPr>
                <w:sz w:val="28"/>
                <w:szCs w:val="28"/>
              </w:rPr>
              <w:t>б) правильность применения налоговых ставок;</w:t>
            </w:r>
          </w:p>
          <w:p w:rsidR="001A3EFA" w:rsidRPr="00711F78" w:rsidRDefault="001A3EFA" w:rsidP="004013E8">
            <w:pPr>
              <w:rPr>
                <w:sz w:val="28"/>
                <w:szCs w:val="28"/>
              </w:rPr>
            </w:pPr>
            <w:r w:rsidRPr="00711F78">
              <w:rPr>
                <w:sz w:val="28"/>
                <w:szCs w:val="28"/>
              </w:rPr>
              <w:t>в) правомерность применения льгот при расчете и уплате налогов;</w:t>
            </w:r>
          </w:p>
          <w:p w:rsidR="001A3EFA" w:rsidRPr="00711F78" w:rsidRDefault="001A3EFA" w:rsidP="004013E8">
            <w:pPr>
              <w:rPr>
                <w:sz w:val="28"/>
                <w:szCs w:val="28"/>
              </w:rPr>
            </w:pPr>
            <w:r w:rsidRPr="00711F78">
              <w:rPr>
                <w:sz w:val="28"/>
                <w:szCs w:val="28"/>
              </w:rPr>
              <w:t>г) правильность начисления, полноту и своевременность перечисления налоговых платежей, правильность составления налоговой отчетности</w:t>
            </w:r>
          </w:p>
        </w:tc>
      </w:tr>
      <w:tr w:rsidR="001A3EFA" w:rsidRPr="00711F78" w:rsidTr="004013E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3EFA" w:rsidRPr="00711F78" w:rsidRDefault="001A3EFA" w:rsidP="004013E8">
            <w:pPr>
              <w:widowControl/>
              <w:suppressLineNumbers/>
              <w:spacing w:before="60" w:after="60"/>
              <w:jc w:val="center"/>
              <w:rPr>
                <w:sz w:val="28"/>
                <w:szCs w:val="28"/>
              </w:rPr>
            </w:pPr>
            <w:r w:rsidRPr="00711F78">
              <w:rPr>
                <w:sz w:val="28"/>
                <w:szCs w:val="28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3EFA" w:rsidRPr="00711F78" w:rsidRDefault="001A3EFA" w:rsidP="004013E8">
            <w:pPr>
              <w:spacing w:before="60" w:after="60"/>
              <w:jc w:val="left"/>
              <w:rPr>
                <w:sz w:val="28"/>
                <w:szCs w:val="28"/>
              </w:rPr>
            </w:pPr>
            <w:r w:rsidRPr="00711F78">
              <w:rPr>
                <w:sz w:val="28"/>
                <w:szCs w:val="28"/>
              </w:rPr>
              <w:t xml:space="preserve">Аудит расчетов по оплате труда и страховых </w:t>
            </w:r>
            <w:r w:rsidRPr="00711F78">
              <w:rPr>
                <w:sz w:val="28"/>
                <w:szCs w:val="28"/>
              </w:rPr>
              <w:lastRenderedPageBreak/>
              <w:t>взносов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3EFA" w:rsidRPr="00711F78" w:rsidRDefault="001A3EFA" w:rsidP="004013E8">
            <w:pPr>
              <w:spacing w:before="60" w:after="60"/>
              <w:jc w:val="left"/>
              <w:rPr>
                <w:sz w:val="28"/>
                <w:szCs w:val="28"/>
              </w:rPr>
            </w:pPr>
            <w:r w:rsidRPr="00711F78">
              <w:rPr>
                <w:sz w:val="28"/>
                <w:szCs w:val="28"/>
              </w:rPr>
              <w:lastRenderedPageBreak/>
              <w:t xml:space="preserve">Аудит расчетов по оплате труда, </w:t>
            </w:r>
            <w:r w:rsidRPr="00711F78">
              <w:rPr>
                <w:sz w:val="28"/>
                <w:szCs w:val="28"/>
              </w:rPr>
              <w:lastRenderedPageBreak/>
              <w:t>взносов (69, 70, 73 счета)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3EFA" w:rsidRPr="00711F78" w:rsidRDefault="001A3EFA" w:rsidP="004013E8">
            <w:pPr>
              <w:rPr>
                <w:sz w:val="28"/>
                <w:szCs w:val="28"/>
              </w:rPr>
            </w:pPr>
            <w:r w:rsidRPr="00711F78">
              <w:rPr>
                <w:sz w:val="28"/>
                <w:szCs w:val="28"/>
              </w:rPr>
              <w:lastRenderedPageBreak/>
              <w:t xml:space="preserve">а) подтвердить достоверность производимых начислений и выплат работникам по всем основаниям и отражение их в учете, установить </w:t>
            </w:r>
            <w:r w:rsidRPr="00711F78">
              <w:rPr>
                <w:sz w:val="28"/>
                <w:szCs w:val="28"/>
              </w:rPr>
              <w:lastRenderedPageBreak/>
              <w:t>законность и полноту удержаний из заработной платы;</w:t>
            </w:r>
          </w:p>
          <w:p w:rsidR="001A3EFA" w:rsidRPr="00711F78" w:rsidRDefault="001A3EFA" w:rsidP="004013E8">
            <w:pPr>
              <w:rPr>
                <w:sz w:val="28"/>
                <w:szCs w:val="28"/>
              </w:rPr>
            </w:pPr>
            <w:r w:rsidRPr="00711F78">
              <w:rPr>
                <w:sz w:val="28"/>
                <w:szCs w:val="28"/>
              </w:rPr>
              <w:t>б) правильность применения тарифов страховых взносов в Пенсионный фонд РФ, ФСС, ФФОМС;</w:t>
            </w:r>
          </w:p>
          <w:p w:rsidR="001A3EFA" w:rsidRPr="00711F78" w:rsidRDefault="001A3EFA" w:rsidP="004013E8">
            <w:pPr>
              <w:rPr>
                <w:sz w:val="28"/>
                <w:szCs w:val="28"/>
              </w:rPr>
            </w:pPr>
            <w:r w:rsidRPr="00711F78">
              <w:rPr>
                <w:sz w:val="28"/>
                <w:szCs w:val="28"/>
              </w:rPr>
              <w:t>в) правомерность применения вычетов при определении размера налоговой базы</w:t>
            </w:r>
          </w:p>
        </w:tc>
      </w:tr>
      <w:tr w:rsidR="001A3EFA" w:rsidRPr="00711F78" w:rsidTr="004013E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3EFA" w:rsidRPr="00711F78" w:rsidRDefault="001A3EFA" w:rsidP="004013E8">
            <w:pPr>
              <w:widowControl/>
              <w:suppressLineNumbers/>
              <w:spacing w:before="60" w:after="60"/>
              <w:jc w:val="center"/>
              <w:rPr>
                <w:sz w:val="28"/>
                <w:szCs w:val="28"/>
              </w:rPr>
            </w:pPr>
            <w:r w:rsidRPr="00711F78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3EFA" w:rsidRPr="00711F78" w:rsidRDefault="001A3EFA" w:rsidP="004013E8">
            <w:pPr>
              <w:spacing w:before="60" w:after="60"/>
              <w:jc w:val="left"/>
              <w:rPr>
                <w:sz w:val="28"/>
                <w:szCs w:val="28"/>
              </w:rPr>
            </w:pPr>
            <w:r w:rsidRPr="00711F78">
              <w:rPr>
                <w:sz w:val="28"/>
                <w:szCs w:val="28"/>
              </w:rPr>
              <w:t>Аудит расчетов с подотчетными лицами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3EFA" w:rsidRPr="00711F78" w:rsidRDefault="001A3EFA" w:rsidP="004013E8">
            <w:pPr>
              <w:spacing w:before="60" w:after="60"/>
              <w:jc w:val="left"/>
              <w:rPr>
                <w:sz w:val="28"/>
                <w:szCs w:val="28"/>
              </w:rPr>
            </w:pPr>
            <w:r w:rsidRPr="00711F78">
              <w:rPr>
                <w:sz w:val="28"/>
                <w:szCs w:val="28"/>
              </w:rPr>
              <w:t>Аудит расчетов с подотчетными лицами (71 счет)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3EFA" w:rsidRPr="00711F78" w:rsidRDefault="001A3EFA" w:rsidP="004013E8">
            <w:pPr>
              <w:rPr>
                <w:sz w:val="28"/>
                <w:szCs w:val="28"/>
              </w:rPr>
            </w:pPr>
            <w:r w:rsidRPr="00711F78">
              <w:rPr>
                <w:sz w:val="28"/>
                <w:szCs w:val="28"/>
              </w:rPr>
              <w:t>Проверить:</w:t>
            </w:r>
          </w:p>
          <w:p w:rsidR="001A3EFA" w:rsidRPr="00711F78" w:rsidRDefault="001A3EFA" w:rsidP="004013E8">
            <w:pPr>
              <w:rPr>
                <w:sz w:val="28"/>
                <w:szCs w:val="28"/>
              </w:rPr>
            </w:pPr>
            <w:r w:rsidRPr="00711F78">
              <w:rPr>
                <w:sz w:val="28"/>
                <w:szCs w:val="28"/>
              </w:rPr>
              <w:t>а) соответствие записей по выдаче, использованию и возврату подотчетных сумм;</w:t>
            </w:r>
          </w:p>
          <w:p w:rsidR="001A3EFA" w:rsidRPr="00711F78" w:rsidRDefault="001A3EFA" w:rsidP="004013E8">
            <w:pPr>
              <w:rPr>
                <w:sz w:val="28"/>
                <w:szCs w:val="28"/>
              </w:rPr>
            </w:pPr>
            <w:r w:rsidRPr="00711F78">
              <w:rPr>
                <w:sz w:val="28"/>
                <w:szCs w:val="28"/>
              </w:rPr>
              <w:t>б) правильность оформления первичных документов по учету расчетов с подотчетными лицами;</w:t>
            </w:r>
          </w:p>
          <w:p w:rsidR="001A3EFA" w:rsidRPr="00711F78" w:rsidRDefault="001A3EFA" w:rsidP="004013E8">
            <w:pPr>
              <w:rPr>
                <w:sz w:val="28"/>
                <w:szCs w:val="28"/>
              </w:rPr>
            </w:pPr>
            <w:r w:rsidRPr="00711F78">
              <w:rPr>
                <w:sz w:val="28"/>
                <w:szCs w:val="28"/>
              </w:rPr>
              <w:t>в) своевременность оформления авансовых отчетов по полученным под отчет суммам;</w:t>
            </w:r>
          </w:p>
          <w:p w:rsidR="001A3EFA" w:rsidRPr="00711F78" w:rsidRDefault="001A3EFA" w:rsidP="004013E8">
            <w:pPr>
              <w:rPr>
                <w:sz w:val="28"/>
                <w:szCs w:val="28"/>
              </w:rPr>
            </w:pPr>
            <w:r w:rsidRPr="00711F78">
              <w:rPr>
                <w:sz w:val="28"/>
                <w:szCs w:val="28"/>
              </w:rPr>
              <w:t>г) соблюдение приказа об установлении круга лиц, которым предоставлено право получать деньги под отчет;</w:t>
            </w:r>
          </w:p>
          <w:p w:rsidR="001A3EFA" w:rsidRPr="00711F78" w:rsidRDefault="001A3EFA" w:rsidP="004013E8">
            <w:pPr>
              <w:rPr>
                <w:sz w:val="28"/>
                <w:szCs w:val="28"/>
              </w:rPr>
            </w:pPr>
            <w:r w:rsidRPr="00711F78">
              <w:rPr>
                <w:sz w:val="28"/>
                <w:szCs w:val="28"/>
              </w:rPr>
              <w:t>д) отсутствие фактов выдачи денежных средств под отчет при наличии неизрасходованного остатка предыдущего аванса;</w:t>
            </w:r>
          </w:p>
          <w:p w:rsidR="001A3EFA" w:rsidRPr="00711F78" w:rsidRDefault="001A3EFA" w:rsidP="004013E8">
            <w:pPr>
              <w:rPr>
                <w:sz w:val="28"/>
                <w:szCs w:val="28"/>
              </w:rPr>
            </w:pPr>
            <w:r w:rsidRPr="00711F78">
              <w:rPr>
                <w:sz w:val="28"/>
                <w:szCs w:val="28"/>
              </w:rPr>
              <w:t>е) своевременность возврата неиспользованных подотчетных сумм;</w:t>
            </w:r>
          </w:p>
          <w:p w:rsidR="001A3EFA" w:rsidRPr="00711F78" w:rsidRDefault="001A3EFA" w:rsidP="004013E8">
            <w:pPr>
              <w:rPr>
                <w:sz w:val="28"/>
                <w:szCs w:val="28"/>
              </w:rPr>
            </w:pPr>
            <w:r w:rsidRPr="00711F78">
              <w:rPr>
                <w:sz w:val="28"/>
                <w:szCs w:val="28"/>
              </w:rPr>
              <w:t>ж) проверить и подтвердить правильность оформления материалов инвентаризации расчетов с подотчетными лицами и отражения результатов инвентаризации в учете;</w:t>
            </w:r>
          </w:p>
          <w:p w:rsidR="001A3EFA" w:rsidRPr="00711F78" w:rsidRDefault="001A3EFA" w:rsidP="004013E8">
            <w:pPr>
              <w:rPr>
                <w:sz w:val="28"/>
                <w:szCs w:val="28"/>
              </w:rPr>
            </w:pPr>
            <w:r w:rsidRPr="00711F78">
              <w:rPr>
                <w:sz w:val="28"/>
                <w:szCs w:val="28"/>
              </w:rPr>
              <w:t>з) правильность списания на 26 счет расходов по командировкам</w:t>
            </w:r>
          </w:p>
        </w:tc>
      </w:tr>
      <w:tr w:rsidR="001A3EFA" w:rsidRPr="00711F78" w:rsidTr="004013E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3EFA" w:rsidRPr="00711F78" w:rsidRDefault="001A3EFA" w:rsidP="004013E8">
            <w:pPr>
              <w:widowControl/>
              <w:suppressLineNumbers/>
              <w:spacing w:before="60" w:after="60"/>
              <w:jc w:val="center"/>
              <w:rPr>
                <w:sz w:val="28"/>
                <w:szCs w:val="28"/>
              </w:rPr>
            </w:pPr>
            <w:r w:rsidRPr="00711F78">
              <w:rPr>
                <w:sz w:val="28"/>
                <w:szCs w:val="28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3EFA" w:rsidRPr="00711F78" w:rsidRDefault="001A3EFA" w:rsidP="004013E8">
            <w:pPr>
              <w:spacing w:before="60" w:after="60"/>
              <w:jc w:val="left"/>
              <w:rPr>
                <w:sz w:val="28"/>
                <w:szCs w:val="28"/>
              </w:rPr>
            </w:pPr>
            <w:r w:rsidRPr="00711F78">
              <w:rPr>
                <w:sz w:val="28"/>
                <w:szCs w:val="28"/>
              </w:rPr>
              <w:t>Аудит формирования финансовых результатов и распределения прибыли)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3EFA" w:rsidRPr="00711F78" w:rsidRDefault="001A3EFA" w:rsidP="004013E8">
            <w:pPr>
              <w:spacing w:before="60" w:after="60"/>
              <w:jc w:val="left"/>
              <w:rPr>
                <w:sz w:val="28"/>
                <w:szCs w:val="28"/>
              </w:rPr>
            </w:pPr>
            <w:r w:rsidRPr="00711F78">
              <w:rPr>
                <w:sz w:val="28"/>
                <w:szCs w:val="28"/>
              </w:rPr>
              <w:t>Аудит формирования финансовых результатов и распределения прибыли (91, 99 счета)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3EFA" w:rsidRPr="00711F78" w:rsidRDefault="001A3EFA" w:rsidP="004013E8">
            <w:pPr>
              <w:spacing w:before="60" w:after="60"/>
              <w:rPr>
                <w:sz w:val="28"/>
                <w:szCs w:val="28"/>
              </w:rPr>
            </w:pPr>
            <w:r w:rsidRPr="00711F78">
              <w:rPr>
                <w:sz w:val="28"/>
                <w:szCs w:val="28"/>
              </w:rPr>
              <w:t>а) проанализировать правильность учета прочих доходов и расходов;</w:t>
            </w:r>
          </w:p>
          <w:p w:rsidR="001A3EFA" w:rsidRPr="00711F78" w:rsidRDefault="001A3EFA" w:rsidP="004013E8">
            <w:pPr>
              <w:spacing w:before="60" w:after="60"/>
              <w:rPr>
                <w:sz w:val="28"/>
                <w:szCs w:val="28"/>
              </w:rPr>
            </w:pPr>
            <w:r w:rsidRPr="00711F78">
              <w:rPr>
                <w:sz w:val="28"/>
                <w:szCs w:val="28"/>
              </w:rPr>
              <w:t>б) оценить правильность и обоснованность распределения чистой прибыли</w:t>
            </w:r>
          </w:p>
        </w:tc>
      </w:tr>
      <w:tr w:rsidR="001A3EFA" w:rsidRPr="00711F78" w:rsidTr="004013E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3EFA" w:rsidRPr="00711F78" w:rsidRDefault="001A3EFA" w:rsidP="004013E8">
            <w:pPr>
              <w:widowControl/>
              <w:suppressLineNumbers/>
              <w:spacing w:before="60" w:after="60"/>
              <w:jc w:val="center"/>
              <w:rPr>
                <w:sz w:val="28"/>
                <w:szCs w:val="28"/>
              </w:rPr>
            </w:pPr>
            <w:r w:rsidRPr="00711F78">
              <w:rPr>
                <w:sz w:val="28"/>
                <w:szCs w:val="28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3EFA" w:rsidRPr="00711F78" w:rsidRDefault="001A3EFA" w:rsidP="004013E8">
            <w:pPr>
              <w:spacing w:before="60" w:after="60"/>
              <w:jc w:val="left"/>
              <w:rPr>
                <w:sz w:val="28"/>
                <w:szCs w:val="28"/>
              </w:rPr>
            </w:pPr>
            <w:r w:rsidRPr="00711F78">
              <w:rPr>
                <w:sz w:val="28"/>
                <w:szCs w:val="28"/>
              </w:rPr>
              <w:t xml:space="preserve">Аудит средств </w:t>
            </w:r>
            <w:r w:rsidRPr="00711F78">
              <w:rPr>
                <w:sz w:val="28"/>
                <w:szCs w:val="28"/>
              </w:rPr>
              <w:lastRenderedPageBreak/>
              <w:t>целевого финансирования счета 86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3EFA" w:rsidRPr="00711F78" w:rsidRDefault="001A3EFA" w:rsidP="004013E8">
            <w:pPr>
              <w:spacing w:before="60" w:after="60"/>
              <w:jc w:val="left"/>
              <w:rPr>
                <w:sz w:val="28"/>
                <w:szCs w:val="28"/>
              </w:rPr>
            </w:pPr>
            <w:r w:rsidRPr="00711F78">
              <w:rPr>
                <w:sz w:val="28"/>
                <w:szCs w:val="28"/>
              </w:rPr>
              <w:lastRenderedPageBreak/>
              <w:t xml:space="preserve">Аудит </w:t>
            </w:r>
            <w:r w:rsidRPr="00711F78">
              <w:rPr>
                <w:sz w:val="28"/>
                <w:szCs w:val="28"/>
              </w:rPr>
              <w:lastRenderedPageBreak/>
              <w:t>целевого финансирования по основной уставной деятельности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3EFA" w:rsidRPr="00711F78" w:rsidRDefault="001A3EFA" w:rsidP="004013E8">
            <w:pPr>
              <w:rPr>
                <w:sz w:val="28"/>
                <w:szCs w:val="28"/>
              </w:rPr>
            </w:pPr>
            <w:r w:rsidRPr="00711F78">
              <w:rPr>
                <w:sz w:val="28"/>
                <w:szCs w:val="28"/>
              </w:rPr>
              <w:lastRenderedPageBreak/>
              <w:t>Проверить и подтвердить:</w:t>
            </w:r>
          </w:p>
          <w:p w:rsidR="001A3EFA" w:rsidRPr="00711F78" w:rsidRDefault="001A3EFA" w:rsidP="004013E8">
            <w:pPr>
              <w:rPr>
                <w:sz w:val="28"/>
                <w:szCs w:val="28"/>
              </w:rPr>
            </w:pPr>
            <w:r w:rsidRPr="00711F78">
              <w:rPr>
                <w:sz w:val="28"/>
                <w:szCs w:val="28"/>
              </w:rPr>
              <w:t xml:space="preserve">а) достоверность отчетных данных в </w:t>
            </w:r>
            <w:r w:rsidRPr="00711F78">
              <w:rPr>
                <w:sz w:val="28"/>
                <w:szCs w:val="28"/>
              </w:rPr>
              <w:lastRenderedPageBreak/>
              <w:t>разрезе источников их поступления и расходов;</w:t>
            </w:r>
          </w:p>
          <w:p w:rsidR="001A3EFA" w:rsidRPr="00711F78" w:rsidRDefault="001A3EFA" w:rsidP="004013E8">
            <w:pPr>
              <w:rPr>
                <w:sz w:val="28"/>
                <w:szCs w:val="28"/>
              </w:rPr>
            </w:pPr>
            <w:r w:rsidRPr="00711F78">
              <w:rPr>
                <w:sz w:val="28"/>
                <w:szCs w:val="28"/>
              </w:rPr>
              <w:t>б) учет целевых поступлений на осуществление основной уставной программ и проектов</w:t>
            </w:r>
          </w:p>
        </w:tc>
      </w:tr>
      <w:tr w:rsidR="001A3EFA" w:rsidRPr="00711F78" w:rsidTr="004013E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3EFA" w:rsidRPr="00711F78" w:rsidRDefault="001A3EFA" w:rsidP="004013E8">
            <w:pPr>
              <w:widowControl/>
              <w:suppressLineNumbers/>
              <w:spacing w:before="60" w:after="60"/>
              <w:jc w:val="center"/>
              <w:rPr>
                <w:sz w:val="28"/>
                <w:szCs w:val="28"/>
              </w:rPr>
            </w:pPr>
            <w:r w:rsidRPr="00711F78">
              <w:rPr>
                <w:sz w:val="28"/>
                <w:szCs w:val="28"/>
              </w:rPr>
              <w:lastRenderedPageBreak/>
              <w:t>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3EFA" w:rsidRPr="00711F78" w:rsidRDefault="001A3EFA" w:rsidP="004013E8">
            <w:pPr>
              <w:spacing w:before="60" w:after="60"/>
              <w:jc w:val="left"/>
              <w:rPr>
                <w:sz w:val="28"/>
                <w:szCs w:val="28"/>
              </w:rPr>
            </w:pPr>
            <w:r w:rsidRPr="00711F78">
              <w:rPr>
                <w:sz w:val="28"/>
                <w:szCs w:val="28"/>
              </w:rPr>
              <w:t xml:space="preserve">Аудит </w:t>
            </w:r>
            <w:proofErr w:type="spellStart"/>
            <w:r w:rsidRPr="00711F78">
              <w:rPr>
                <w:sz w:val="28"/>
                <w:szCs w:val="28"/>
              </w:rPr>
              <w:t>забалансовых</w:t>
            </w:r>
            <w:proofErr w:type="spellEnd"/>
            <w:r w:rsidRPr="00711F78">
              <w:rPr>
                <w:sz w:val="28"/>
                <w:szCs w:val="28"/>
              </w:rPr>
              <w:t xml:space="preserve"> счетов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3EFA" w:rsidRPr="00711F78" w:rsidRDefault="001A3EFA" w:rsidP="004013E8">
            <w:pPr>
              <w:widowControl/>
              <w:suppressLineNumbers/>
              <w:spacing w:before="60" w:after="60"/>
              <w:jc w:val="left"/>
              <w:rPr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3EFA" w:rsidRPr="00711F78" w:rsidRDefault="001A3EFA" w:rsidP="004013E8">
            <w:pPr>
              <w:rPr>
                <w:sz w:val="28"/>
                <w:szCs w:val="28"/>
              </w:rPr>
            </w:pPr>
            <w:r w:rsidRPr="00711F78">
              <w:rPr>
                <w:sz w:val="28"/>
                <w:szCs w:val="28"/>
              </w:rPr>
              <w:t>Проверить правильность ведения счетов</w:t>
            </w:r>
          </w:p>
        </w:tc>
      </w:tr>
      <w:tr w:rsidR="001A3EFA" w:rsidRPr="00711F78" w:rsidTr="004013E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3EFA" w:rsidRPr="00711F78" w:rsidRDefault="001A3EFA" w:rsidP="004013E8">
            <w:pPr>
              <w:widowControl/>
              <w:suppressLineNumbers/>
              <w:spacing w:before="60" w:after="60"/>
              <w:jc w:val="center"/>
              <w:rPr>
                <w:sz w:val="28"/>
                <w:szCs w:val="28"/>
              </w:rPr>
            </w:pPr>
            <w:r w:rsidRPr="00711F78">
              <w:rPr>
                <w:sz w:val="28"/>
                <w:szCs w:val="28"/>
              </w:rPr>
              <w:t>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3EFA" w:rsidRPr="00711F78" w:rsidRDefault="001A3EFA" w:rsidP="004013E8">
            <w:pPr>
              <w:spacing w:before="60" w:after="60"/>
              <w:jc w:val="left"/>
              <w:rPr>
                <w:sz w:val="28"/>
                <w:szCs w:val="28"/>
              </w:rPr>
            </w:pPr>
            <w:r w:rsidRPr="00711F78">
              <w:rPr>
                <w:sz w:val="28"/>
                <w:szCs w:val="28"/>
              </w:rPr>
              <w:t>Проверка соответствия бухгалтерской отчетности требованиям законодательства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3EFA" w:rsidRPr="00711F78" w:rsidRDefault="001A3EFA" w:rsidP="004013E8">
            <w:pPr>
              <w:widowControl/>
              <w:suppressLineNumbers/>
              <w:spacing w:before="60" w:after="60"/>
              <w:jc w:val="left"/>
              <w:rPr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3EFA" w:rsidRPr="00711F78" w:rsidRDefault="001A3EFA" w:rsidP="004013E8">
            <w:pPr>
              <w:rPr>
                <w:sz w:val="28"/>
                <w:szCs w:val="28"/>
              </w:rPr>
            </w:pPr>
            <w:r w:rsidRPr="00711F78">
              <w:rPr>
                <w:sz w:val="28"/>
                <w:szCs w:val="28"/>
              </w:rPr>
              <w:t>а) проверить состав и содержание форм бухгалтерской отчетности, увязку ее показателей;</w:t>
            </w:r>
          </w:p>
          <w:p w:rsidR="001A3EFA" w:rsidRPr="00711F78" w:rsidRDefault="001A3EFA" w:rsidP="004013E8">
            <w:pPr>
              <w:rPr>
                <w:sz w:val="28"/>
                <w:szCs w:val="28"/>
              </w:rPr>
            </w:pPr>
            <w:r w:rsidRPr="00711F78">
              <w:rPr>
                <w:sz w:val="28"/>
                <w:szCs w:val="28"/>
              </w:rPr>
              <w:t>б) выразить мнение о достоверности показателей отчетности во всех существенных отношениях;</w:t>
            </w:r>
          </w:p>
          <w:p w:rsidR="001A3EFA" w:rsidRPr="00711F78" w:rsidRDefault="001A3EFA" w:rsidP="004013E8">
            <w:pPr>
              <w:rPr>
                <w:sz w:val="28"/>
                <w:szCs w:val="28"/>
              </w:rPr>
            </w:pPr>
            <w:r w:rsidRPr="00711F78">
              <w:rPr>
                <w:sz w:val="28"/>
                <w:szCs w:val="28"/>
              </w:rPr>
              <w:t>в) проверить правильность оценки статей отчетности;</w:t>
            </w:r>
          </w:p>
          <w:p w:rsidR="001A3EFA" w:rsidRPr="00711F78" w:rsidRDefault="001A3EFA" w:rsidP="004013E8">
            <w:pPr>
              <w:rPr>
                <w:sz w:val="28"/>
                <w:szCs w:val="28"/>
              </w:rPr>
            </w:pPr>
            <w:r w:rsidRPr="00711F78">
              <w:rPr>
                <w:sz w:val="28"/>
                <w:szCs w:val="28"/>
              </w:rPr>
              <w:t>г) предложить внести (при необходимости) изменения в отчетность на основе оценки количественного влияния на ее показатели существенных отклонени</w:t>
            </w:r>
            <w:r>
              <w:rPr>
                <w:sz w:val="28"/>
                <w:szCs w:val="28"/>
              </w:rPr>
              <w:t>й, выявленных в процессе аудита</w:t>
            </w:r>
          </w:p>
        </w:tc>
      </w:tr>
    </w:tbl>
    <w:p w:rsidR="00652475" w:rsidRPr="00652475" w:rsidRDefault="00652475" w:rsidP="00652475">
      <w:pPr>
        <w:spacing w:before="60" w:after="60"/>
        <w:ind w:left="567"/>
        <w:rPr>
          <w:sz w:val="28"/>
          <w:szCs w:val="28"/>
        </w:rPr>
      </w:pPr>
    </w:p>
    <w:p w:rsidR="00652475" w:rsidRPr="00652475" w:rsidRDefault="00652475" w:rsidP="00652475">
      <w:pPr>
        <w:spacing w:before="60" w:after="60"/>
        <w:ind w:left="567"/>
        <w:rPr>
          <w:sz w:val="28"/>
          <w:szCs w:val="28"/>
        </w:rPr>
      </w:pPr>
    </w:p>
    <w:p w:rsidR="002D138B" w:rsidRPr="00652475" w:rsidRDefault="00F7519D" w:rsidP="00FE6C0A">
      <w:pPr>
        <w:rPr>
          <w:sz w:val="28"/>
          <w:szCs w:val="28"/>
        </w:rPr>
      </w:pPr>
    </w:p>
    <w:sectPr w:rsidR="002D138B" w:rsidRPr="00652475" w:rsidSect="00652475">
      <w:pgSz w:w="11907" w:h="16834" w:code="9"/>
      <w:pgMar w:top="1134" w:right="851" w:bottom="851" w:left="1418" w:header="680" w:footer="522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970961"/>
    <w:multiLevelType w:val="multilevel"/>
    <w:tmpl w:val="4588E754"/>
    <w:lvl w:ilvl="0">
      <w:start w:val="6"/>
      <w:numFmt w:val="decimal"/>
      <w:lvlText w:val="%1."/>
      <w:lvlJc w:val="left"/>
      <w:pPr>
        <w:ind w:left="171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7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7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3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9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5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5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13" w:hanging="2160"/>
      </w:pPr>
      <w:rPr>
        <w:rFonts w:hint="default"/>
      </w:rPr>
    </w:lvl>
  </w:abstractNum>
  <w:abstractNum w:abstractNumId="1" w15:restartNumberingAfterBreak="0">
    <w:nsid w:val="1CDD0792"/>
    <w:multiLevelType w:val="multilevel"/>
    <w:tmpl w:val="2E40A188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12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969"/>
        </w:tabs>
        <w:ind w:left="1969" w:hanging="12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678"/>
        </w:tabs>
        <w:ind w:left="2678" w:hanging="12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87"/>
        </w:tabs>
        <w:ind w:left="3387" w:hanging="12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96"/>
        </w:tabs>
        <w:ind w:left="4096" w:hanging="12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805"/>
        </w:tabs>
        <w:ind w:left="4805" w:hanging="12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2" w15:restartNumberingAfterBreak="0">
    <w:nsid w:val="46C07BF8"/>
    <w:multiLevelType w:val="hybridMultilevel"/>
    <w:tmpl w:val="5E1826E2"/>
    <w:lvl w:ilvl="0" w:tplc="F90040C0">
      <w:start w:val="5"/>
      <w:numFmt w:val="decimal"/>
      <w:lvlText w:val="%1."/>
      <w:lvlJc w:val="left"/>
      <w:pPr>
        <w:ind w:left="17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" w15:restartNumberingAfterBreak="0">
    <w:nsid w:val="4BAE2194"/>
    <w:multiLevelType w:val="multilevel"/>
    <w:tmpl w:val="1DA46F04"/>
    <w:lvl w:ilvl="0">
      <w:start w:val="1"/>
      <w:numFmt w:val="decimal"/>
      <w:lvlText w:val="%1."/>
      <w:lvlJc w:val="left"/>
      <w:pPr>
        <w:ind w:left="1275" w:hanging="1275"/>
      </w:pPr>
      <w:rPr>
        <w:rFonts w:ascii="Arial" w:eastAsiaTheme="minorEastAsia" w:hAnsi="Arial" w:cs="Arial" w:hint="default"/>
      </w:rPr>
    </w:lvl>
    <w:lvl w:ilvl="1">
      <w:start w:val="1"/>
      <w:numFmt w:val="decimal"/>
      <w:lvlText w:val="%1.%2."/>
      <w:lvlJc w:val="left"/>
      <w:pPr>
        <w:ind w:left="1815" w:hanging="1275"/>
      </w:pPr>
      <w:rPr>
        <w:rFonts w:ascii="Times New Roman" w:eastAsiaTheme="minorEastAsia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355" w:hanging="1275"/>
      </w:pPr>
      <w:rPr>
        <w:rFonts w:ascii="Arial" w:eastAsiaTheme="minorEastAsia" w:hAnsi="Arial" w:cs="Arial" w:hint="default"/>
      </w:rPr>
    </w:lvl>
    <w:lvl w:ilvl="3">
      <w:start w:val="1"/>
      <w:numFmt w:val="decimal"/>
      <w:lvlText w:val="%1.%2.%3.%4."/>
      <w:lvlJc w:val="left"/>
      <w:pPr>
        <w:ind w:left="2895" w:hanging="1275"/>
      </w:pPr>
      <w:rPr>
        <w:rFonts w:ascii="Arial" w:eastAsiaTheme="minorEastAsia" w:hAnsi="Arial" w:cs="Arial" w:hint="default"/>
      </w:rPr>
    </w:lvl>
    <w:lvl w:ilvl="4">
      <w:start w:val="1"/>
      <w:numFmt w:val="decimal"/>
      <w:lvlText w:val="%1.%2.%3.%4.%5."/>
      <w:lvlJc w:val="left"/>
      <w:pPr>
        <w:ind w:left="3435" w:hanging="1275"/>
      </w:pPr>
      <w:rPr>
        <w:rFonts w:ascii="Arial" w:eastAsiaTheme="minorEastAsia" w:hAnsi="Arial" w:cs="Arial"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ascii="Arial" w:eastAsiaTheme="minorEastAsia" w:hAnsi="Arial" w:cs="Arial"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ascii="Arial" w:eastAsiaTheme="minorEastAsia" w:hAnsi="Arial" w:cs="Arial"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ascii="Arial" w:eastAsiaTheme="minorEastAsia" w:hAnsi="Arial" w:cs="Arial"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ascii="Arial" w:eastAsiaTheme="minorEastAsia" w:hAnsi="Arial" w:cs="Arial" w:hint="default"/>
      </w:rPr>
    </w:lvl>
  </w:abstractNum>
  <w:abstractNum w:abstractNumId="4" w15:restartNumberingAfterBreak="0">
    <w:nsid w:val="74715302"/>
    <w:multiLevelType w:val="multilevel"/>
    <w:tmpl w:val="40C641EC"/>
    <w:lvl w:ilvl="0">
      <w:start w:val="1"/>
      <w:numFmt w:val="decimal"/>
      <w:lvlText w:val="%1."/>
      <w:lvlJc w:val="left"/>
      <w:pPr>
        <w:ind w:left="1353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8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C0A"/>
    <w:rsid w:val="00005E8E"/>
    <w:rsid w:val="000F0276"/>
    <w:rsid w:val="001A3EFA"/>
    <w:rsid w:val="00271EF3"/>
    <w:rsid w:val="00286D93"/>
    <w:rsid w:val="002D40DF"/>
    <w:rsid w:val="003F4202"/>
    <w:rsid w:val="004619D5"/>
    <w:rsid w:val="00466286"/>
    <w:rsid w:val="00472B8D"/>
    <w:rsid w:val="005959FB"/>
    <w:rsid w:val="00627236"/>
    <w:rsid w:val="00632FB8"/>
    <w:rsid w:val="00652475"/>
    <w:rsid w:val="006739EE"/>
    <w:rsid w:val="006B2BB2"/>
    <w:rsid w:val="00736FF6"/>
    <w:rsid w:val="00772149"/>
    <w:rsid w:val="007B794C"/>
    <w:rsid w:val="00803A8D"/>
    <w:rsid w:val="00875E95"/>
    <w:rsid w:val="00882A63"/>
    <w:rsid w:val="0090390D"/>
    <w:rsid w:val="00914930"/>
    <w:rsid w:val="00946A44"/>
    <w:rsid w:val="00A31E54"/>
    <w:rsid w:val="00B51694"/>
    <w:rsid w:val="00B61D56"/>
    <w:rsid w:val="00DC1E19"/>
    <w:rsid w:val="00E4691C"/>
    <w:rsid w:val="00E46958"/>
    <w:rsid w:val="00F14E86"/>
    <w:rsid w:val="00F7519D"/>
    <w:rsid w:val="00F86FD4"/>
    <w:rsid w:val="00FB744A"/>
    <w:rsid w:val="00FE6C0A"/>
    <w:rsid w:val="00FF4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B3E475-8F9B-4508-98D9-92C48CB21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6C0A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652475"/>
    <w:pPr>
      <w:keepNext/>
      <w:widowControl/>
      <w:suppressLineNumbers/>
      <w:spacing w:before="60" w:after="60"/>
      <w:jc w:val="center"/>
      <w:outlineLvl w:val="3"/>
    </w:pPr>
    <w:rPr>
      <w:b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E6C0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2">
    <w:name w:val="Стиль2"/>
    <w:basedOn w:val="a"/>
    <w:rsid w:val="00FE6C0A"/>
  </w:style>
  <w:style w:type="paragraph" w:styleId="a3">
    <w:name w:val="List Paragraph"/>
    <w:basedOn w:val="a"/>
    <w:uiPriority w:val="34"/>
    <w:qFormat/>
    <w:rsid w:val="00FE6C0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E6C0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E6C0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40">
    <w:name w:val="Заголовок 4 Знак"/>
    <w:basedOn w:val="a0"/>
    <w:link w:val="4"/>
    <w:rsid w:val="00652475"/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ConsPlusNonformat">
    <w:name w:val="ConsPlusNonformat"/>
    <w:uiPriority w:val="99"/>
    <w:rsid w:val="0065247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19</Pages>
  <Words>5815</Words>
  <Characters>33146</Characters>
  <Application>Microsoft Office Word</Application>
  <DocSecurity>0</DocSecurity>
  <Lines>276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МСАЖКХ РТ</Company>
  <LinksUpToDate>false</LinksUpToDate>
  <CharactersWithSpaces>38884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Сазонова Олеся</dc:creator>
  <cp:lastModifiedBy>Валерия Пуганова</cp:lastModifiedBy>
  <cp:revision>4</cp:revision>
  <cp:lastPrinted>2015-08-24T08:33:00Z</cp:lastPrinted>
  <dcterms:created xsi:type="dcterms:W3CDTF">2025-04-04T13:31:00Z</dcterms:created>
  <dcterms:modified xsi:type="dcterms:W3CDTF">2026-03-31T06:17:00Z</dcterms:modified>
</cp:coreProperties>
</file>